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9DAD" w14:textId="7441B25C" w:rsidR="00673FB0" w:rsidRDefault="00206DEF" w:rsidP="00206DEF">
      <w:pPr>
        <w:jc w:val="center"/>
      </w:pPr>
      <w:r>
        <w:t>Custom Controls Internal Training #</w:t>
      </w:r>
      <w:r w:rsidR="007662F1">
        <w:t>2</w:t>
      </w:r>
    </w:p>
    <w:p w14:paraId="0E47E3D7" w14:textId="06FE2285" w:rsidR="00206DEF" w:rsidRDefault="007662F1" w:rsidP="00206DEF">
      <w:pPr>
        <w:jc w:val="center"/>
      </w:pPr>
      <w:r>
        <w:t>Schedules</w:t>
      </w:r>
      <w:r w:rsidR="005F28C9">
        <w:t xml:space="preserve"> </w:t>
      </w:r>
    </w:p>
    <w:p w14:paraId="1FB0BC52" w14:textId="757E4BBA" w:rsidR="004C2E39" w:rsidRPr="004C2E39" w:rsidRDefault="004C2E39" w:rsidP="00206DEF">
      <w:pPr>
        <w:rPr>
          <w:b/>
          <w:bCs/>
        </w:rPr>
      </w:pPr>
      <w:r>
        <w:rPr>
          <w:b/>
          <w:bCs/>
        </w:rPr>
        <w:t>Overview</w:t>
      </w:r>
    </w:p>
    <w:p w14:paraId="756943AB" w14:textId="7F3B75FD" w:rsidR="00206DEF" w:rsidRDefault="007662F1" w:rsidP="00206DEF">
      <w:r>
        <w:t xml:space="preserve">Properly implementing and managing schedules in Niagara helps our customers save money and allows us to add additional value above and beyond. Implementing schedules poorly is easy. </w:t>
      </w:r>
      <w:r w:rsidR="00C21C50">
        <w:t>Correctly i</w:t>
      </w:r>
      <w:r>
        <w:t xml:space="preserve">mplementing schedules with redundancy takes a bit more care, but </w:t>
      </w:r>
      <w:r w:rsidR="00E723CE">
        <w:t xml:space="preserve">it </w:t>
      </w:r>
      <w:r>
        <w:t>is not difficult and will separate us from the competition.</w:t>
      </w:r>
    </w:p>
    <w:p w14:paraId="0A571F7D" w14:textId="63168B6F" w:rsidR="004C2E39" w:rsidRDefault="007662F1" w:rsidP="00206DEF">
      <w:pPr>
        <w:rPr>
          <w:b/>
          <w:bCs/>
        </w:rPr>
      </w:pPr>
      <w:bookmarkStart w:id="0" w:name="_Hlk113297810"/>
      <w:r>
        <w:rPr>
          <w:b/>
          <w:bCs/>
        </w:rPr>
        <w:t>Creating Schedules</w:t>
      </w:r>
    </w:p>
    <w:bookmarkEnd w:id="0"/>
    <w:p w14:paraId="615904C5" w14:textId="6C29FB77" w:rsidR="004C2E39" w:rsidRDefault="007662F1" w:rsidP="00206DEF">
      <w:r>
        <w:t>While it will not be required to create a schedule from scratch for every project (copy and paste is your friend), it is important to know the process of creating a schedule for those occasions where there is not ready access to a station with appropriate scheduling to copy</w:t>
      </w:r>
      <w:r w:rsidR="00C21C50">
        <w:t xml:space="preserve"> from</w:t>
      </w:r>
      <w:r>
        <w:t>.</w:t>
      </w:r>
    </w:p>
    <w:p w14:paraId="3A50E61C" w14:textId="422A78FF" w:rsidR="004C2E39" w:rsidRDefault="004C2E39" w:rsidP="00206DEF">
      <w:pPr>
        <w:rPr>
          <w:i/>
          <w:iCs/>
        </w:rPr>
      </w:pPr>
      <w:r>
        <w:rPr>
          <w:i/>
          <w:iCs/>
        </w:rPr>
        <w:t xml:space="preserve">Example 1 – </w:t>
      </w:r>
      <w:r w:rsidR="007662F1">
        <w:rPr>
          <w:i/>
          <w:iCs/>
        </w:rPr>
        <w:t>Schedule from the Schedule Palette</w:t>
      </w:r>
    </w:p>
    <w:p w14:paraId="2C73195F" w14:textId="2FD2AE76" w:rsidR="00FE1178" w:rsidRDefault="007662F1" w:rsidP="00206DEF">
      <w:r>
        <w:t>In Niagara 4, if the palette window on the left-hand side is not already open, from the menu bar at the top select “Window”, then “Sidebar”, then select “Palette”. Next, click the open folder icon</w:t>
      </w:r>
      <w:r w:rsidR="00693DED">
        <w:t xml:space="preserve"> in the palette window. A popup will appear. Type “schedule” in the filter field. </w:t>
      </w:r>
      <w:r w:rsidR="00781F0A">
        <w:t>The</w:t>
      </w:r>
      <w:r w:rsidR="00693DED">
        <w:t xml:space="preserve"> schedule module </w:t>
      </w:r>
      <w:r w:rsidR="00781F0A">
        <w:t xml:space="preserve">is now </w:t>
      </w:r>
      <w:r w:rsidR="00693DED">
        <w:t xml:space="preserve">listed and highlighted. Click “OK” button. </w:t>
      </w:r>
      <w:r w:rsidR="00781F0A">
        <w:t>The schedule palette is now visible.</w:t>
      </w:r>
    </w:p>
    <w:p w14:paraId="5BC790DC" w14:textId="7139A579" w:rsidR="007547FA" w:rsidRDefault="00693DED" w:rsidP="00206DEF">
      <w:r w:rsidRPr="00693DED">
        <w:rPr>
          <w:noProof/>
        </w:rPr>
        <w:drawing>
          <wp:inline distT="0" distB="0" distL="0" distR="0" wp14:anchorId="4B8DFA35" wp14:editId="20C4A8C9">
            <wp:extent cx="3985605" cy="2537680"/>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6"/>
                    <a:stretch>
                      <a:fillRect/>
                    </a:stretch>
                  </pic:blipFill>
                  <pic:spPr>
                    <a:xfrm>
                      <a:off x="0" y="0"/>
                      <a:ext cx="3985605" cy="2537680"/>
                    </a:xfrm>
                    <a:prstGeom prst="rect">
                      <a:avLst/>
                    </a:prstGeom>
                  </pic:spPr>
                </pic:pic>
              </a:graphicData>
            </a:graphic>
          </wp:inline>
        </w:drawing>
      </w:r>
    </w:p>
    <w:p w14:paraId="4DA4F2B3" w14:textId="4CB9FE00" w:rsidR="00693DED" w:rsidRDefault="00C739AB" w:rsidP="00206DEF">
      <w:r>
        <w:t>I</w:t>
      </w:r>
      <w:r w:rsidR="00693DED">
        <w:t xml:space="preserve">n general, an Enumerated Schedule should be selected for most use cases. It offers the flexibility to function as a numeric or Boolean </w:t>
      </w:r>
      <w:r w:rsidR="00E22F85">
        <w:t xml:space="preserve">schedule without any of the restrictions. Drag a schedule from the schedule palette to an appropriate location in the station such as the </w:t>
      </w:r>
      <w:proofErr w:type="spellStart"/>
      <w:r w:rsidR="00E22F85">
        <w:t>BcpBACnetNetwork</w:t>
      </w:r>
      <w:proofErr w:type="spellEnd"/>
      <w:r w:rsidR="00E22F85">
        <w:t>. If many schedules are to be used, it is recommended to create a folder to hold all the schedules.</w:t>
      </w:r>
    </w:p>
    <w:p w14:paraId="66A22862" w14:textId="77777777" w:rsidR="00C739AB" w:rsidRDefault="00C739AB" w:rsidP="00206DEF"/>
    <w:p w14:paraId="33E878B3" w14:textId="77777777" w:rsidR="00C739AB" w:rsidRDefault="00C739AB" w:rsidP="00206DEF"/>
    <w:p w14:paraId="45ED4DF1" w14:textId="77777777" w:rsidR="00C739AB" w:rsidRDefault="00C739AB" w:rsidP="00206DEF"/>
    <w:p w14:paraId="4EDFA808" w14:textId="708F31EC" w:rsidR="007547FA" w:rsidRDefault="007547FA" w:rsidP="007547FA">
      <w:pPr>
        <w:rPr>
          <w:i/>
          <w:iCs/>
        </w:rPr>
      </w:pPr>
      <w:r>
        <w:rPr>
          <w:i/>
          <w:iCs/>
        </w:rPr>
        <w:lastRenderedPageBreak/>
        <w:t xml:space="preserve">Example 2 – </w:t>
      </w:r>
      <w:r w:rsidR="00E22F85">
        <w:rPr>
          <w:i/>
          <w:iCs/>
        </w:rPr>
        <w:t>Schedule graphic</w:t>
      </w:r>
    </w:p>
    <w:p w14:paraId="47A769B9" w14:textId="70D6D040" w:rsidR="007547FA" w:rsidRDefault="00E22F85" w:rsidP="007547FA">
      <w:r>
        <w:t xml:space="preserve">After adding a schedule to the station, the next step is to apply a </w:t>
      </w:r>
      <w:proofErr w:type="spellStart"/>
      <w:r>
        <w:t>px</w:t>
      </w:r>
      <w:proofErr w:type="spellEnd"/>
      <w:r>
        <w:t xml:space="preserve"> file to the schedule to make it easy to use and give a clean</w:t>
      </w:r>
      <w:r w:rsidR="00C21C50">
        <w:t>,</w:t>
      </w:r>
      <w:r>
        <w:t xml:space="preserve"> consistent look to </w:t>
      </w:r>
      <w:r w:rsidR="00C21C50">
        <w:t xml:space="preserve">the </w:t>
      </w:r>
      <w:r>
        <w:t xml:space="preserve">control system.  While it is possible to link directly to a schedule without a </w:t>
      </w:r>
      <w:proofErr w:type="spellStart"/>
      <w:r>
        <w:t>px</w:t>
      </w:r>
      <w:proofErr w:type="spellEnd"/>
      <w:r>
        <w:t xml:space="preserve"> view</w:t>
      </w:r>
      <w:r w:rsidR="0049142E">
        <w:t xml:space="preserve">, it breaks the ease of navigation and </w:t>
      </w:r>
      <w:r w:rsidR="00C21C50">
        <w:t xml:space="preserve">will </w:t>
      </w:r>
      <w:r w:rsidR="0049142E">
        <w:t xml:space="preserve">generally give the system a cheap and incomplete feel. </w:t>
      </w:r>
    </w:p>
    <w:p w14:paraId="78F46BA3" w14:textId="10AF590C" w:rsidR="0049142E" w:rsidRPr="0049142E" w:rsidRDefault="0049142E" w:rsidP="007547FA">
      <w:pPr>
        <w:rPr>
          <w:i/>
          <w:iCs/>
          <w:color w:val="00B0F0"/>
        </w:rPr>
      </w:pPr>
      <w:r w:rsidRPr="0049142E">
        <w:rPr>
          <w:i/>
          <w:iCs/>
          <w:color w:val="00B0F0"/>
        </w:rPr>
        <w:t xml:space="preserve">Schedule with proper </w:t>
      </w:r>
      <w:proofErr w:type="spellStart"/>
      <w:r w:rsidRPr="0049142E">
        <w:rPr>
          <w:i/>
          <w:iCs/>
          <w:color w:val="00B0F0"/>
        </w:rPr>
        <w:t>px</w:t>
      </w:r>
      <w:proofErr w:type="spellEnd"/>
      <w:r w:rsidRPr="0049142E">
        <w:rPr>
          <w:i/>
          <w:iCs/>
          <w:color w:val="00B0F0"/>
        </w:rPr>
        <w:t xml:space="preserve"> overlayed</w:t>
      </w:r>
    </w:p>
    <w:p w14:paraId="53249E74" w14:textId="454107DC" w:rsidR="00B5320B" w:rsidRDefault="0049142E" w:rsidP="007547FA">
      <w:r>
        <w:rPr>
          <w:noProof/>
        </w:rPr>
        <w:drawing>
          <wp:inline distT="0" distB="0" distL="0" distR="0" wp14:anchorId="7DD3FB50" wp14:editId="0C70E325">
            <wp:extent cx="4185803" cy="356235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9070" cy="3573641"/>
                    </a:xfrm>
                    <a:prstGeom prst="rect">
                      <a:avLst/>
                    </a:prstGeom>
                    <a:noFill/>
                  </pic:spPr>
                </pic:pic>
              </a:graphicData>
            </a:graphic>
          </wp:inline>
        </w:drawing>
      </w:r>
    </w:p>
    <w:p w14:paraId="00E07DD8" w14:textId="77777777" w:rsidR="0049142E" w:rsidRDefault="0049142E" w:rsidP="007547FA">
      <w:pPr>
        <w:rPr>
          <w:i/>
          <w:iCs/>
          <w:color w:val="00B0F0"/>
        </w:rPr>
      </w:pPr>
      <w:r w:rsidRPr="0049142E">
        <w:rPr>
          <w:i/>
          <w:iCs/>
          <w:color w:val="00B0F0"/>
        </w:rPr>
        <w:t xml:space="preserve">Schedule without </w:t>
      </w:r>
      <w:proofErr w:type="spellStart"/>
      <w:r w:rsidRPr="0049142E">
        <w:rPr>
          <w:i/>
          <w:iCs/>
          <w:color w:val="00B0F0"/>
        </w:rPr>
        <w:t>px</w:t>
      </w:r>
      <w:proofErr w:type="spellEnd"/>
      <w:r w:rsidRPr="0049142E">
        <w:rPr>
          <w:i/>
          <w:iCs/>
          <w:color w:val="00B0F0"/>
        </w:rPr>
        <w:t xml:space="preserve"> overlay. Not</w:t>
      </w:r>
      <w:r>
        <w:rPr>
          <w:i/>
          <w:iCs/>
          <w:color w:val="00B0F0"/>
        </w:rPr>
        <w:t>e the lack of menu bar.</w:t>
      </w:r>
    </w:p>
    <w:p w14:paraId="0D565447" w14:textId="6356DB55" w:rsidR="0049142E" w:rsidRPr="0049142E" w:rsidRDefault="0049142E" w:rsidP="007547FA">
      <w:pPr>
        <w:rPr>
          <w:i/>
          <w:iCs/>
          <w:color w:val="00B0F0"/>
        </w:rPr>
      </w:pPr>
      <w:r w:rsidRPr="0049142E">
        <w:rPr>
          <w:i/>
          <w:iCs/>
          <w:noProof/>
          <w:color w:val="00B0F0"/>
        </w:rPr>
        <w:drawing>
          <wp:inline distT="0" distB="0" distL="0" distR="0" wp14:anchorId="1629330F" wp14:editId="1231F6FC">
            <wp:extent cx="4693140" cy="2857500"/>
            <wp:effectExtent l="0" t="0" r="0" b="0"/>
            <wp:docPr id="7" name="Picture 7"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 screen&#10;&#10;Description automatically generated"/>
                    <pic:cNvPicPr/>
                  </pic:nvPicPr>
                  <pic:blipFill>
                    <a:blip r:embed="rId8"/>
                    <a:stretch>
                      <a:fillRect/>
                    </a:stretch>
                  </pic:blipFill>
                  <pic:spPr>
                    <a:xfrm>
                      <a:off x="0" y="0"/>
                      <a:ext cx="4706296" cy="2865510"/>
                    </a:xfrm>
                    <a:prstGeom prst="rect">
                      <a:avLst/>
                    </a:prstGeom>
                  </pic:spPr>
                </pic:pic>
              </a:graphicData>
            </a:graphic>
          </wp:inline>
        </w:drawing>
      </w:r>
      <w:r w:rsidRPr="0049142E">
        <w:rPr>
          <w:i/>
          <w:iCs/>
          <w:color w:val="00B0F0"/>
        </w:rPr>
        <w:t xml:space="preserve"> </w:t>
      </w:r>
    </w:p>
    <w:p w14:paraId="71616A4D" w14:textId="6D367F61" w:rsidR="0049142E" w:rsidRDefault="0049142E" w:rsidP="00B5320B">
      <w:pPr>
        <w:rPr>
          <w:i/>
          <w:iCs/>
        </w:rPr>
      </w:pPr>
      <w:r>
        <w:lastRenderedPageBreak/>
        <w:t xml:space="preserve">Creation of the </w:t>
      </w:r>
      <w:proofErr w:type="spellStart"/>
      <w:r>
        <w:t>px</w:t>
      </w:r>
      <w:proofErr w:type="spellEnd"/>
      <w:r>
        <w:t xml:space="preserve"> for schedule is outside the scope of this document; however, an appropriate </w:t>
      </w:r>
      <w:proofErr w:type="spellStart"/>
      <w:r>
        <w:t>px</w:t>
      </w:r>
      <w:proofErr w:type="spellEnd"/>
      <w:r>
        <w:t xml:space="preserve"> can be copied from a completed project station if one is not already present. Note the </w:t>
      </w:r>
      <w:r w:rsidR="00C21C50">
        <w:t>‘</w:t>
      </w:r>
      <w:r>
        <w:t>select a schedule</w:t>
      </w:r>
      <w:r w:rsidR="00C21C50">
        <w:t>’</w:t>
      </w:r>
      <w:r>
        <w:t xml:space="preserve"> section in blue on the left-hand side of the </w:t>
      </w:r>
      <w:proofErr w:type="spellStart"/>
      <w:r>
        <w:t>px</w:t>
      </w:r>
      <w:proofErr w:type="spellEnd"/>
      <w:r>
        <w:t xml:space="preserve">. Add or remove entries to match the number of schedules </w:t>
      </w:r>
      <w:r w:rsidR="00781F0A">
        <w:t>present</w:t>
      </w:r>
      <w:r>
        <w:t xml:space="preserve"> on the station currently being built. Each entry should have the </w:t>
      </w:r>
      <w:r w:rsidR="00E723CE">
        <w:t xml:space="preserve">name updated and a </w:t>
      </w:r>
      <w:r>
        <w:t xml:space="preserve">hyperlink updated to point to a schedule </w:t>
      </w:r>
      <w:r w:rsidR="00E723CE">
        <w:t>in the station</w:t>
      </w:r>
      <w:r>
        <w:t>.</w:t>
      </w:r>
    </w:p>
    <w:p w14:paraId="1CF8DA61" w14:textId="70BD355C" w:rsidR="0049142E" w:rsidRDefault="00E723CE" w:rsidP="00B5320B">
      <w:pPr>
        <w:rPr>
          <w:i/>
          <w:iCs/>
        </w:rPr>
      </w:pPr>
      <w:r w:rsidRPr="00E723CE">
        <w:rPr>
          <w:i/>
          <w:iCs/>
          <w:noProof/>
        </w:rPr>
        <w:drawing>
          <wp:inline distT="0" distB="0" distL="0" distR="0" wp14:anchorId="25B4FCB1" wp14:editId="2B4EC5EE">
            <wp:extent cx="4046571" cy="3589331"/>
            <wp:effectExtent l="0" t="0" r="0" b="0"/>
            <wp:docPr id="1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Description automatically generated"/>
                    <pic:cNvPicPr/>
                  </pic:nvPicPr>
                  <pic:blipFill>
                    <a:blip r:embed="rId9"/>
                    <a:stretch>
                      <a:fillRect/>
                    </a:stretch>
                  </pic:blipFill>
                  <pic:spPr>
                    <a:xfrm>
                      <a:off x="0" y="0"/>
                      <a:ext cx="4046571" cy="3589331"/>
                    </a:xfrm>
                    <a:prstGeom prst="rect">
                      <a:avLst/>
                    </a:prstGeom>
                  </pic:spPr>
                </pic:pic>
              </a:graphicData>
            </a:graphic>
          </wp:inline>
        </w:drawing>
      </w:r>
    </w:p>
    <w:p w14:paraId="4F6E9E19" w14:textId="6B434540" w:rsidR="00D03629" w:rsidRPr="00E723CE" w:rsidRDefault="00E723CE" w:rsidP="00897D35">
      <w:pPr>
        <w:rPr>
          <w:i/>
          <w:iCs/>
        </w:rPr>
      </w:pPr>
      <w:r w:rsidRPr="00E723CE">
        <w:rPr>
          <w:i/>
          <w:iCs/>
        </w:rPr>
        <w:t xml:space="preserve">Final Note </w:t>
      </w:r>
      <w:proofErr w:type="gramStart"/>
      <w:r w:rsidRPr="00E723CE">
        <w:rPr>
          <w:i/>
          <w:iCs/>
        </w:rPr>
        <w:t>On</w:t>
      </w:r>
      <w:proofErr w:type="gramEnd"/>
      <w:r w:rsidRPr="00E723CE">
        <w:rPr>
          <w:i/>
          <w:iCs/>
        </w:rPr>
        <w:t xml:space="preserve"> Schedule Graphics</w:t>
      </w:r>
    </w:p>
    <w:p w14:paraId="287F6779" w14:textId="14A9D78D" w:rsidR="00E723CE" w:rsidRDefault="00E723CE" w:rsidP="00897D35">
      <w:r>
        <w:t xml:space="preserve">The schedule interface is slightly different when viewed from the web browser. When doing a project </w:t>
      </w:r>
      <w:r w:rsidR="00065151">
        <w:t>t</w:t>
      </w:r>
      <w:r>
        <w:t xml:space="preserve">raining/handover to a customer, it is best </w:t>
      </w:r>
      <w:r w:rsidR="00781F0A">
        <w:t>to</w:t>
      </w:r>
      <w:r>
        <w:t xml:space="preserve"> </w:t>
      </w:r>
      <w:r w:rsidR="00781F0A">
        <w:t xml:space="preserve">be refamiliarize </w:t>
      </w:r>
      <w:r>
        <w:t xml:space="preserve">with the web view shortly before the training begins. </w:t>
      </w:r>
    </w:p>
    <w:p w14:paraId="0AAECEE5" w14:textId="77777777" w:rsidR="00065151" w:rsidRDefault="00065151" w:rsidP="00897D35"/>
    <w:p w14:paraId="57124B49" w14:textId="599A1211" w:rsidR="00065151" w:rsidRDefault="00065151" w:rsidP="00065151">
      <w:pPr>
        <w:rPr>
          <w:b/>
          <w:bCs/>
        </w:rPr>
      </w:pPr>
      <w:r>
        <w:rPr>
          <w:b/>
          <w:bCs/>
        </w:rPr>
        <w:t>Configuring Schedules</w:t>
      </w:r>
    </w:p>
    <w:p w14:paraId="50BB090B" w14:textId="4991ACD4" w:rsidR="00065151" w:rsidRDefault="00065151" w:rsidP="00065151">
      <w:r>
        <w:t xml:space="preserve">For the purposes of this training, it is assumed that </w:t>
      </w:r>
      <w:r w:rsidR="00781F0A">
        <w:t xml:space="preserve">you </w:t>
      </w:r>
      <w:r>
        <w:t>know how to manipulate the weekly schedule.</w:t>
      </w:r>
    </w:p>
    <w:p w14:paraId="47C1D671" w14:textId="0FB859B1" w:rsidR="003F3113" w:rsidRDefault="003F3113" w:rsidP="003F3113">
      <w:pPr>
        <w:rPr>
          <w:i/>
          <w:iCs/>
        </w:rPr>
      </w:pPr>
      <w:r>
        <w:rPr>
          <w:i/>
          <w:iCs/>
        </w:rPr>
        <w:t>Example 1 – Configuring Enumerations</w:t>
      </w:r>
    </w:p>
    <w:p w14:paraId="2B9D0CFD" w14:textId="0A46D22A" w:rsidR="003F3113" w:rsidRDefault="003F3113" w:rsidP="003F3113">
      <w:proofErr w:type="spellStart"/>
      <w:r>
        <w:t>Lonworks</w:t>
      </w:r>
      <w:proofErr w:type="spellEnd"/>
      <w:r>
        <w:t xml:space="preserve"> and BACnet both implement standard enumerated values for schedules. It is important to commit these to memory.</w:t>
      </w:r>
    </w:p>
    <w:p w14:paraId="3947C8F0" w14:textId="59F52E52" w:rsidR="003F3113" w:rsidRDefault="003F3113" w:rsidP="003F3113">
      <w:pPr>
        <w:rPr>
          <w:i/>
          <w:iCs/>
        </w:rPr>
      </w:pPr>
      <w:r>
        <w:t xml:space="preserve">BACnet: 1 = Occupied, 2 = Unoccupied </w:t>
      </w:r>
    </w:p>
    <w:p w14:paraId="4BC5345A" w14:textId="66CB88AC" w:rsidR="003F3113" w:rsidRDefault="003F3113" w:rsidP="003F3113">
      <w:proofErr w:type="spellStart"/>
      <w:r>
        <w:t>Lonworks</w:t>
      </w:r>
      <w:proofErr w:type="spellEnd"/>
      <w:r>
        <w:t xml:space="preserve">: 0 = Occupied, 1 = Unoccupied </w:t>
      </w:r>
    </w:p>
    <w:p w14:paraId="4AEF18E7" w14:textId="5913E0F8" w:rsidR="003F3113" w:rsidRDefault="003F3113" w:rsidP="003F3113">
      <w:r>
        <w:t xml:space="preserve">A schedule that already has been copied from another station </w:t>
      </w:r>
      <w:r w:rsidR="002B766B">
        <w:t>is likely to</w:t>
      </w:r>
      <w:r>
        <w:t xml:space="preserve"> already have these values configured</w:t>
      </w:r>
      <w:r w:rsidR="00056D35">
        <w:t xml:space="preserve">, but it is important to remember to validate the values to ensure they match the type of </w:t>
      </w:r>
      <w:r w:rsidR="00056D35">
        <w:lastRenderedPageBreak/>
        <w:t xml:space="preserve">system </w:t>
      </w:r>
      <w:r w:rsidR="00781F0A">
        <w:t>being</w:t>
      </w:r>
      <w:r w:rsidR="00056D35">
        <w:t xml:space="preserve"> </w:t>
      </w:r>
      <w:r w:rsidR="002B1294">
        <w:t>implemented</w:t>
      </w:r>
      <w:r w:rsidR="00056D35">
        <w:t>. To validate or update the schedule enumeration, click the “Properties” tab at the bottom of the schedule view. Cl</w:t>
      </w:r>
      <w:r w:rsidR="002B766B">
        <w:t>i</w:t>
      </w:r>
      <w:r w:rsidR="00056D35">
        <w:t>ck the double arrows next to the existing range in the “Facets” field. A pop</w:t>
      </w:r>
      <w:r w:rsidR="002B766B">
        <w:t>up</w:t>
      </w:r>
      <w:r w:rsidR="00056D35">
        <w:t xml:space="preserve"> will appear. Click the box in the value field of the </w:t>
      </w:r>
      <w:r w:rsidR="002B766B">
        <w:t>pop</w:t>
      </w:r>
      <w:r w:rsidR="00056D35">
        <w:t>up. A smaller popup will appear with another set of double arrows. Cl</w:t>
      </w:r>
      <w:r w:rsidR="002B766B">
        <w:t>i</w:t>
      </w:r>
      <w:r w:rsidR="00056D35">
        <w:t>ck this button</w:t>
      </w:r>
      <w:r w:rsidR="002B766B">
        <w:t>,</w:t>
      </w:r>
      <w:r w:rsidR="00056D35">
        <w:t xml:space="preserve"> </w:t>
      </w:r>
      <w:r w:rsidR="002B766B">
        <w:t xml:space="preserve">and </w:t>
      </w:r>
      <w:r w:rsidR="00056D35">
        <w:t>a final pop</w:t>
      </w:r>
      <w:r w:rsidR="002B766B">
        <w:t>up</w:t>
      </w:r>
      <w:r w:rsidR="00056D35">
        <w:t xml:space="preserve"> will appear allowing the addition, modification, or deletion of the enumerated values for the schedule. After making any necessary changes, click the “OK” buttons until the base screen is displayed. Finally, if the schedule enumeration is modified, </w:t>
      </w:r>
      <w:r w:rsidR="002B72AB">
        <w:t xml:space="preserve">ensure the “Default Output” is set to “Unoccupied” on the “Properties” tab and </w:t>
      </w:r>
      <w:r w:rsidR="00056D35">
        <w:t xml:space="preserve">return to the “Weekly Schedule” tab </w:t>
      </w:r>
      <w:r w:rsidR="002B72AB">
        <w:t>to</w:t>
      </w:r>
      <w:r w:rsidR="00056D35">
        <w:t xml:space="preserve"> update the weekly schedule to reflect the newly modified enumeration.  Failing to do so will likely result in unexpected </w:t>
      </w:r>
      <w:r w:rsidR="002B72AB">
        <w:t>behavior</w:t>
      </w:r>
      <w:r w:rsidR="00056D35">
        <w:t>.</w:t>
      </w:r>
    </w:p>
    <w:p w14:paraId="0C78395D" w14:textId="61009542" w:rsidR="00056D35" w:rsidRDefault="00056D35" w:rsidP="003F3113">
      <w:r w:rsidRPr="00056D35">
        <w:rPr>
          <w:noProof/>
        </w:rPr>
        <w:drawing>
          <wp:inline distT="0" distB="0" distL="0" distR="0" wp14:anchorId="6E6AF883" wp14:editId="6FA147C8">
            <wp:extent cx="5943600" cy="4930140"/>
            <wp:effectExtent l="0" t="0" r="0" b="3810"/>
            <wp:docPr id="16"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computer&#10;&#10;Description automatically generated"/>
                    <pic:cNvPicPr/>
                  </pic:nvPicPr>
                  <pic:blipFill>
                    <a:blip r:embed="rId10"/>
                    <a:stretch>
                      <a:fillRect/>
                    </a:stretch>
                  </pic:blipFill>
                  <pic:spPr>
                    <a:xfrm>
                      <a:off x="0" y="0"/>
                      <a:ext cx="5943600" cy="4930140"/>
                    </a:xfrm>
                    <a:prstGeom prst="rect">
                      <a:avLst/>
                    </a:prstGeom>
                  </pic:spPr>
                </pic:pic>
              </a:graphicData>
            </a:graphic>
          </wp:inline>
        </w:drawing>
      </w:r>
    </w:p>
    <w:p w14:paraId="2583CACB" w14:textId="6AAA637B" w:rsidR="003F3113" w:rsidRDefault="003F3113" w:rsidP="00065151">
      <w:r>
        <w:t xml:space="preserve">Some manufacturers or other contractors deviate from these </w:t>
      </w:r>
      <w:r w:rsidR="00056D35">
        <w:t>Lon and BACnet</w:t>
      </w:r>
      <w:r>
        <w:t>. It is important that all Jackson Systems projects do not deviate from the standard so that when the system is serviced by someone other than the original project manager, the chance for confusion or mistake is minimized.  Strategies to deal with devices not following the standard</w:t>
      </w:r>
      <w:r w:rsidR="00056D35">
        <w:t xml:space="preserve"> or system with mixed use of Lon and </w:t>
      </w:r>
      <w:r w:rsidR="005F28C9">
        <w:t>BACnet will</w:t>
      </w:r>
      <w:r>
        <w:t xml:space="preserve"> be presented in the next </w:t>
      </w:r>
      <w:r w:rsidR="005F28C9">
        <w:t>section</w:t>
      </w:r>
      <w:r>
        <w:t xml:space="preserve">. </w:t>
      </w:r>
    </w:p>
    <w:p w14:paraId="2D99A91E" w14:textId="77777777" w:rsidR="005F28C9" w:rsidRDefault="005F28C9" w:rsidP="00065151"/>
    <w:p w14:paraId="5810C2EE" w14:textId="77777777" w:rsidR="005F28C9" w:rsidRPr="003F3113" w:rsidRDefault="005F28C9" w:rsidP="00065151"/>
    <w:p w14:paraId="5B73CF7F" w14:textId="430803BA" w:rsidR="00065151" w:rsidRDefault="00065151" w:rsidP="00065151">
      <w:pPr>
        <w:rPr>
          <w:i/>
          <w:iCs/>
        </w:rPr>
      </w:pPr>
      <w:r>
        <w:rPr>
          <w:i/>
          <w:iCs/>
        </w:rPr>
        <w:t xml:space="preserve">Example </w:t>
      </w:r>
      <w:r w:rsidR="003F3113">
        <w:rPr>
          <w:i/>
          <w:iCs/>
        </w:rPr>
        <w:t>2</w:t>
      </w:r>
      <w:r>
        <w:rPr>
          <w:i/>
          <w:iCs/>
        </w:rPr>
        <w:t xml:space="preserve"> – Special Events</w:t>
      </w:r>
    </w:p>
    <w:p w14:paraId="4758D851" w14:textId="1D160ED4" w:rsidR="00065151" w:rsidRDefault="00065151" w:rsidP="00897D35">
      <w:r>
        <w:t xml:space="preserve">Special events fall into two different categories: occupied and unoccupied special events. Unoccupied events are typically going to be holidays. Occupied events are going to be </w:t>
      </w:r>
      <w:r w:rsidR="002B766B">
        <w:t>cases</w:t>
      </w:r>
      <w:r>
        <w:t xml:space="preserve"> when a space is occupied outside the normal weekly schedule. This is particularly useful for spaces like gymnasium</w:t>
      </w:r>
      <w:r w:rsidR="002B766B">
        <w:t>s</w:t>
      </w:r>
      <w:r>
        <w:t xml:space="preserve"> that often have events schedule out months in advance. With a bit of training, the end user can spend a short amount of time to schedule </w:t>
      </w:r>
      <w:r w:rsidR="003F3113">
        <w:t>all</w:t>
      </w:r>
      <w:r>
        <w:t xml:space="preserve"> their events for several months in advance. </w:t>
      </w:r>
    </w:p>
    <w:p w14:paraId="226EE535" w14:textId="77777777" w:rsidR="00934110" w:rsidRDefault="00934110" w:rsidP="00897D35"/>
    <w:p w14:paraId="450C39A4" w14:textId="66C27576" w:rsidR="00934110" w:rsidRDefault="00934110" w:rsidP="00897D35">
      <w:r>
        <w:t xml:space="preserve">To add a special event, click the “Special Events” tab at the bottom of the schedule page. Next, click the green “Add” button. </w:t>
      </w:r>
      <w:r w:rsidR="00781F0A">
        <w:t>A</w:t>
      </w:r>
      <w:r>
        <w:t xml:space="preserve"> popup </w:t>
      </w:r>
      <w:r w:rsidR="00781F0A">
        <w:t>allowing for the configuration of</w:t>
      </w:r>
      <w:r>
        <w:t xml:space="preserve"> an event</w:t>
      </w:r>
      <w:r w:rsidR="00781F0A">
        <w:t xml:space="preserve"> will be presented</w:t>
      </w:r>
      <w:r>
        <w:t xml:space="preserve">. For most events, the default type of “Date” is acceptable. In the screenshot below, the configuration for a Christmas event is displayed. Note that if </w:t>
      </w:r>
      <w:r w:rsidR="00781F0A">
        <w:t>th</w:t>
      </w:r>
      <w:r>
        <w:t xml:space="preserve">e year </w:t>
      </w:r>
      <w:r w:rsidR="00781F0A">
        <w:t xml:space="preserve">is </w:t>
      </w:r>
      <w:r>
        <w:t xml:space="preserve">selected as “Any Year”, the event will reoccur every year without having to renter it. </w:t>
      </w:r>
    </w:p>
    <w:p w14:paraId="0325109A" w14:textId="77777777" w:rsidR="003F3113" w:rsidRDefault="003F3113" w:rsidP="00897D35"/>
    <w:p w14:paraId="1F2563A2" w14:textId="5A7EC1A5" w:rsidR="00934110" w:rsidRDefault="00934110" w:rsidP="00897D35">
      <w:r w:rsidRPr="00934110">
        <w:rPr>
          <w:noProof/>
        </w:rPr>
        <w:drawing>
          <wp:inline distT="0" distB="0" distL="0" distR="0" wp14:anchorId="4BD7B281" wp14:editId="2CE7D75B">
            <wp:extent cx="4168501" cy="1585097"/>
            <wp:effectExtent l="0" t="0" r="3810" b="0"/>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pic:nvPicPr>
                  <pic:blipFill>
                    <a:blip r:embed="rId11"/>
                    <a:stretch>
                      <a:fillRect/>
                    </a:stretch>
                  </pic:blipFill>
                  <pic:spPr>
                    <a:xfrm>
                      <a:off x="0" y="0"/>
                      <a:ext cx="4168501" cy="1585097"/>
                    </a:xfrm>
                    <a:prstGeom prst="rect">
                      <a:avLst/>
                    </a:prstGeom>
                  </pic:spPr>
                </pic:pic>
              </a:graphicData>
            </a:graphic>
          </wp:inline>
        </w:drawing>
      </w:r>
    </w:p>
    <w:p w14:paraId="2437E28E" w14:textId="4D23EFE6" w:rsidR="00934110" w:rsidRDefault="00934110" w:rsidP="00897D35">
      <w:r>
        <w:t>In the screenshot below, a configuration for a</w:t>
      </w:r>
      <w:r w:rsidR="00DB5FBF">
        <w:t>n</w:t>
      </w:r>
      <w:r>
        <w:t xml:space="preserve"> event type </w:t>
      </w:r>
      <w:r w:rsidR="00DB5FBF">
        <w:t>‘</w:t>
      </w:r>
      <w:r>
        <w:t>week and day</w:t>
      </w:r>
      <w:r w:rsidR="00DB5FBF">
        <w:t>’</w:t>
      </w:r>
      <w:r>
        <w:t xml:space="preserve"> is seen for Labor Day.</w:t>
      </w:r>
    </w:p>
    <w:p w14:paraId="79AC0039" w14:textId="1E9CF3DC" w:rsidR="00934110" w:rsidRDefault="00934110" w:rsidP="00897D35">
      <w:r w:rsidRPr="00934110">
        <w:rPr>
          <w:noProof/>
        </w:rPr>
        <w:drawing>
          <wp:inline distT="0" distB="0" distL="0" distR="0" wp14:anchorId="064411F2" wp14:editId="0D9D7EF3">
            <wp:extent cx="4295775" cy="1591600"/>
            <wp:effectExtent l="0" t="0" r="0" b="8890"/>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pic:nvPicPr>
                  <pic:blipFill>
                    <a:blip r:embed="rId12"/>
                    <a:stretch>
                      <a:fillRect/>
                    </a:stretch>
                  </pic:blipFill>
                  <pic:spPr>
                    <a:xfrm>
                      <a:off x="0" y="0"/>
                      <a:ext cx="4303201" cy="1594352"/>
                    </a:xfrm>
                    <a:prstGeom prst="rect">
                      <a:avLst/>
                    </a:prstGeom>
                  </pic:spPr>
                </pic:pic>
              </a:graphicData>
            </a:graphic>
          </wp:inline>
        </w:drawing>
      </w:r>
    </w:p>
    <w:p w14:paraId="2687198A" w14:textId="77777777" w:rsidR="003F3113" w:rsidRDefault="003F3113" w:rsidP="00897D35"/>
    <w:p w14:paraId="10E9DC8F" w14:textId="77777777" w:rsidR="003F3113" w:rsidRDefault="003F3113" w:rsidP="00897D35"/>
    <w:p w14:paraId="1DA05BAC" w14:textId="77777777" w:rsidR="003F3113" w:rsidRDefault="003F3113" w:rsidP="00897D35"/>
    <w:p w14:paraId="3C9C2FFC" w14:textId="77777777" w:rsidR="003F3113" w:rsidRDefault="003F3113" w:rsidP="00897D35"/>
    <w:p w14:paraId="7385B5A3" w14:textId="77777777" w:rsidR="003F3113" w:rsidRDefault="003F3113" w:rsidP="00897D35"/>
    <w:p w14:paraId="7AFB5690" w14:textId="77777777" w:rsidR="003F3113" w:rsidRDefault="003F3113" w:rsidP="00897D35"/>
    <w:p w14:paraId="0061738D" w14:textId="5F5FA36F" w:rsidR="00934110" w:rsidRDefault="00934110" w:rsidP="00897D35">
      <w:r>
        <w:t>After adding the event, the final step is to s</w:t>
      </w:r>
      <w:r w:rsidR="00DB5FBF">
        <w:t>elect</w:t>
      </w:r>
      <w:r>
        <w:t xml:space="preserve"> </w:t>
      </w:r>
      <w:r w:rsidR="00DB5FBF">
        <w:t>the type of event</w:t>
      </w:r>
      <w:r>
        <w:t xml:space="preserve"> </w:t>
      </w:r>
      <w:r w:rsidR="00DB5FBF">
        <w:t>(</w:t>
      </w:r>
      <w:r>
        <w:t>occupied or unoccupied</w:t>
      </w:r>
      <w:r w:rsidR="00DB5FBF">
        <w:t>)</w:t>
      </w:r>
      <w:r>
        <w:t xml:space="preserve"> and the times the event is to occur. Simply click and drag in the </w:t>
      </w:r>
      <w:r w:rsidR="003F3113">
        <w:t>time section on the right-hand side of the “Special Events” tab. Tweak the time as needed and select “Occupied” or “Unoccupied” as appropriate from the drop down. Most holidays can be scheduled unoccupied all day, but some facilities may choose to implement an early unoccupied period on a day like New Years Eve.</w:t>
      </w:r>
    </w:p>
    <w:p w14:paraId="59B1A0CF" w14:textId="77777777" w:rsidR="003F3113" w:rsidRDefault="003F3113" w:rsidP="00897D35"/>
    <w:p w14:paraId="6F5B1586" w14:textId="30EA1A16" w:rsidR="003F3113" w:rsidRDefault="003F3113" w:rsidP="00897D35">
      <w:r w:rsidRPr="003F3113">
        <w:rPr>
          <w:noProof/>
        </w:rPr>
        <w:drawing>
          <wp:inline distT="0" distB="0" distL="0" distR="0" wp14:anchorId="1FF78733" wp14:editId="4D8E26F4">
            <wp:extent cx="5429250" cy="4482031"/>
            <wp:effectExtent l="0" t="0" r="0" b="0"/>
            <wp:docPr id="15" name="Picture 15"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of a calendar&#10;&#10;Description automatically generated"/>
                    <pic:cNvPicPr/>
                  </pic:nvPicPr>
                  <pic:blipFill>
                    <a:blip r:embed="rId13"/>
                    <a:stretch>
                      <a:fillRect/>
                    </a:stretch>
                  </pic:blipFill>
                  <pic:spPr>
                    <a:xfrm>
                      <a:off x="0" y="0"/>
                      <a:ext cx="5437725" cy="4489027"/>
                    </a:xfrm>
                    <a:prstGeom prst="rect">
                      <a:avLst/>
                    </a:prstGeom>
                  </pic:spPr>
                </pic:pic>
              </a:graphicData>
            </a:graphic>
          </wp:inline>
        </w:drawing>
      </w:r>
    </w:p>
    <w:p w14:paraId="0640001F" w14:textId="12F4C1FE" w:rsidR="00934110" w:rsidRDefault="003F3113" w:rsidP="00897D35">
      <w:r>
        <w:t xml:space="preserve">To be clear, </w:t>
      </w:r>
      <w:r w:rsidRPr="005F28C9">
        <w:rPr>
          <w:b/>
          <w:bCs/>
          <w:i/>
          <w:iCs/>
          <w:u w:val="single"/>
        </w:rPr>
        <w:t>only the hours schedule</w:t>
      </w:r>
      <w:r w:rsidR="005F28C9">
        <w:rPr>
          <w:b/>
          <w:bCs/>
          <w:i/>
          <w:iCs/>
          <w:u w:val="single"/>
        </w:rPr>
        <w:t>d</w:t>
      </w:r>
      <w:r w:rsidRPr="005F28C9">
        <w:rPr>
          <w:b/>
          <w:bCs/>
          <w:i/>
          <w:iCs/>
          <w:u w:val="single"/>
        </w:rPr>
        <w:t xml:space="preserve"> on the special events tab</w:t>
      </w:r>
      <w:r w:rsidRPr="005F28C9">
        <w:t xml:space="preserve"> will override </w:t>
      </w:r>
      <w:r>
        <w:t>the weekly schedule. Any hours left unscheduled will follow the standard weekly schedule.</w:t>
      </w:r>
    </w:p>
    <w:p w14:paraId="5F7C2E37" w14:textId="68315622" w:rsidR="00E04120" w:rsidRPr="00E04120" w:rsidRDefault="00781F0A" w:rsidP="00E04120">
      <w:pPr>
        <w:rPr>
          <w:b/>
          <w:bCs/>
        </w:rPr>
      </w:pPr>
      <w:r>
        <w:rPr>
          <w:b/>
          <w:bCs/>
        </w:rPr>
        <w:t>Calander</w:t>
      </w:r>
      <w:r w:rsidR="00E04120">
        <w:rPr>
          <w:b/>
          <w:bCs/>
        </w:rPr>
        <w:t xml:space="preserve"> Schedules</w:t>
      </w:r>
    </w:p>
    <w:p w14:paraId="3A05CECB" w14:textId="3C79C456" w:rsidR="00E04120" w:rsidRDefault="00781F0A" w:rsidP="00E04120">
      <w:r>
        <w:t xml:space="preserve">A Calander Schedule is a special type of schedule under which Holidays can be added and used across many individual weekly schedules. This prevents the need to add and manage holidays for more than one schedule.  </w:t>
      </w:r>
      <w:r w:rsidR="008B5DE6">
        <w:t>The presence of a Calander Schedule increases the likelihood that facility personnel will use scheduling to the full potential.</w:t>
      </w:r>
    </w:p>
    <w:p w14:paraId="5F6B0E9D" w14:textId="77777777" w:rsidR="00781F0A" w:rsidRDefault="00781F0A" w:rsidP="00E04120"/>
    <w:p w14:paraId="0F108D3F" w14:textId="56130D59" w:rsidR="00781F0A" w:rsidRDefault="00781F0A" w:rsidP="00781F0A">
      <w:pPr>
        <w:rPr>
          <w:i/>
          <w:iCs/>
        </w:rPr>
      </w:pPr>
      <w:r>
        <w:rPr>
          <w:i/>
          <w:iCs/>
        </w:rPr>
        <w:lastRenderedPageBreak/>
        <w:t>Example 1 – Using a Calander Schedule</w:t>
      </w:r>
    </w:p>
    <w:p w14:paraId="4BA6FB73" w14:textId="12CB44CB" w:rsidR="00781F0A" w:rsidRDefault="00781F0A" w:rsidP="00781F0A">
      <w:r>
        <w:t xml:space="preserve">From the Schedule palette, select a </w:t>
      </w:r>
      <w:proofErr w:type="spellStart"/>
      <w:r w:rsidR="00AE58FC">
        <w:t>CalendarSchedule</w:t>
      </w:r>
      <w:proofErr w:type="spellEnd"/>
      <w:r>
        <w:t xml:space="preserve"> object and drop it in the same components space as your standard schedules. </w:t>
      </w:r>
      <w:r w:rsidR="00AE58FC">
        <w:t xml:space="preserve">A slightly modified </w:t>
      </w:r>
      <w:proofErr w:type="spellStart"/>
      <w:r w:rsidR="00AE58FC">
        <w:t>px</w:t>
      </w:r>
      <w:proofErr w:type="spellEnd"/>
      <w:r w:rsidR="00AE58FC">
        <w:t xml:space="preserve"> file is required for displaying the Calendar Schedule. To generate such a </w:t>
      </w:r>
      <w:proofErr w:type="spellStart"/>
      <w:r w:rsidR="00AE58FC">
        <w:t>px</w:t>
      </w:r>
      <w:proofErr w:type="spellEnd"/>
      <w:r w:rsidR="00AE58FC">
        <w:t xml:space="preserve">, navigate to the file directory and duplicate your existing schedule. Assign the newly created </w:t>
      </w:r>
      <w:proofErr w:type="spellStart"/>
      <w:r w:rsidR="00AE58FC">
        <w:t>px</w:t>
      </w:r>
      <w:proofErr w:type="spellEnd"/>
      <w:r w:rsidR="00AE58FC">
        <w:t xml:space="preserve"> as a view to the </w:t>
      </w:r>
      <w:proofErr w:type="spellStart"/>
      <w:r w:rsidR="00AE58FC">
        <w:t>CalendarSchedule</w:t>
      </w:r>
      <w:proofErr w:type="spellEnd"/>
      <w:r w:rsidR="00AE58FC">
        <w:t xml:space="preserve"> object (same procedure as previously performed in the </w:t>
      </w:r>
      <w:r w:rsidR="00AE58FC" w:rsidRPr="00AE58FC">
        <w:rPr>
          <w:i/>
          <w:iCs/>
        </w:rPr>
        <w:t>Schedule Graphic</w:t>
      </w:r>
      <w:r w:rsidR="00AE58FC">
        <w:t xml:space="preserve"> section of this document). Double</w:t>
      </w:r>
      <w:r w:rsidR="002C4660">
        <w:t xml:space="preserve"> click</w:t>
      </w:r>
      <w:r w:rsidR="00AE58FC">
        <w:t xml:space="preserve"> on the </w:t>
      </w:r>
      <w:proofErr w:type="spellStart"/>
      <w:r w:rsidR="00AE58FC">
        <w:t>CalendarSchedule</w:t>
      </w:r>
      <w:proofErr w:type="spellEnd"/>
      <w:r w:rsidR="00AE58FC">
        <w:t xml:space="preserve"> object to view the object with the newly created </w:t>
      </w:r>
      <w:proofErr w:type="spellStart"/>
      <w:r w:rsidR="00AE58FC">
        <w:t>px</w:t>
      </w:r>
      <w:proofErr w:type="spellEnd"/>
      <w:r w:rsidR="00AE58FC">
        <w:t xml:space="preserve"> file assigned. Enter the </w:t>
      </w:r>
      <w:proofErr w:type="spellStart"/>
      <w:r w:rsidR="00AE58FC">
        <w:t>px</w:t>
      </w:r>
      <w:proofErr w:type="spellEnd"/>
      <w:r w:rsidR="00AE58FC">
        <w:t xml:space="preserve"> edit mode from the menu bar at the top and then delete the existing schedule view. This is required as a </w:t>
      </w:r>
      <w:proofErr w:type="spellStart"/>
      <w:r w:rsidR="00AE58FC">
        <w:t>CalendarSchedule</w:t>
      </w:r>
      <w:proofErr w:type="spellEnd"/>
      <w:r w:rsidR="00AE58FC">
        <w:t xml:space="preserve"> requires its own view type to embed in the </w:t>
      </w:r>
      <w:proofErr w:type="spellStart"/>
      <w:r w:rsidR="00AE58FC">
        <w:t>px</w:t>
      </w:r>
      <w:proofErr w:type="spellEnd"/>
      <w:r w:rsidR="00AE58FC">
        <w:t xml:space="preserve">. Drag the </w:t>
      </w:r>
      <w:proofErr w:type="spellStart"/>
      <w:r w:rsidR="00AE58FC">
        <w:t>CalendarSchedule</w:t>
      </w:r>
      <w:proofErr w:type="spellEnd"/>
      <w:r w:rsidR="00AE58FC">
        <w:t xml:space="preserve"> object onto the </w:t>
      </w:r>
      <w:proofErr w:type="spellStart"/>
      <w:r w:rsidR="00AE58FC">
        <w:t>px</w:t>
      </w:r>
      <w:proofErr w:type="spellEnd"/>
      <w:r w:rsidR="00AE58FC">
        <w:t xml:space="preserve"> and resize the embedded view to the appropriate size on the page. The page header should also be updated to reflect the use of the page. “Holiday Schedule” often makes a good title.</w:t>
      </w:r>
    </w:p>
    <w:p w14:paraId="42D7B6E6" w14:textId="7766AA5F" w:rsidR="00AE58FC" w:rsidRDefault="00AE58FC" w:rsidP="00781F0A">
      <w:r>
        <w:t xml:space="preserve">The Calander Schedule is now complete. The process for adding events is identical to the special events tab on an </w:t>
      </w:r>
      <w:proofErr w:type="spellStart"/>
      <w:r>
        <w:t>EnumSchedule</w:t>
      </w:r>
      <w:proofErr w:type="spellEnd"/>
      <w:r>
        <w:t>. Once all the events have been added, navigate to a sch</w:t>
      </w:r>
      <w:r w:rsidR="002C4660">
        <w:t>edule</w:t>
      </w:r>
      <w:r>
        <w:t xml:space="preserve"> that the </w:t>
      </w:r>
      <w:proofErr w:type="spellStart"/>
      <w:r>
        <w:t>CalanderSchedule</w:t>
      </w:r>
      <w:proofErr w:type="spellEnd"/>
      <w:r>
        <w:t xml:space="preserve"> is to be assigned to.  Click the “Special Events” tab at the bottom and then click the green add button.</w:t>
      </w:r>
      <w:r w:rsidR="008B5DE6">
        <w:t xml:space="preserve"> On the popup, select the type as reference. The </w:t>
      </w:r>
      <w:proofErr w:type="spellStart"/>
      <w:r w:rsidR="008B5DE6">
        <w:t>calendarSchedule</w:t>
      </w:r>
      <w:proofErr w:type="spellEnd"/>
      <w:r w:rsidR="008B5DE6">
        <w:t xml:space="preserve"> should populate. After selecting “OK”, the Occupied or Unoccupied hours can be assigned.</w:t>
      </w:r>
    </w:p>
    <w:p w14:paraId="350B7618" w14:textId="09962647" w:rsidR="008B5DE6" w:rsidRDefault="008B5DE6" w:rsidP="00781F0A">
      <w:r w:rsidRPr="008B5DE6">
        <w:rPr>
          <w:noProof/>
        </w:rPr>
        <w:drawing>
          <wp:inline distT="0" distB="0" distL="0" distR="0" wp14:anchorId="60472A23" wp14:editId="25287156">
            <wp:extent cx="2568163" cy="1470787"/>
            <wp:effectExtent l="0" t="0" r="3810" b="0"/>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a:blip r:embed="rId14"/>
                    <a:stretch>
                      <a:fillRect/>
                    </a:stretch>
                  </pic:blipFill>
                  <pic:spPr>
                    <a:xfrm>
                      <a:off x="0" y="0"/>
                      <a:ext cx="2568163" cy="1470787"/>
                    </a:xfrm>
                    <a:prstGeom prst="rect">
                      <a:avLst/>
                    </a:prstGeom>
                  </pic:spPr>
                </pic:pic>
              </a:graphicData>
            </a:graphic>
          </wp:inline>
        </w:drawing>
      </w:r>
    </w:p>
    <w:p w14:paraId="678B0D8D" w14:textId="77777777" w:rsidR="00C739AB" w:rsidRDefault="00C739AB" w:rsidP="00781F0A"/>
    <w:p w14:paraId="42C1BE92" w14:textId="642100D4" w:rsidR="005F28C9" w:rsidRDefault="005F28C9" w:rsidP="005F28C9">
      <w:pPr>
        <w:rPr>
          <w:b/>
          <w:bCs/>
        </w:rPr>
      </w:pPr>
      <w:r>
        <w:rPr>
          <w:b/>
          <w:bCs/>
        </w:rPr>
        <w:t>Mixed Environments and Enumeration Standard Deviation</w:t>
      </w:r>
    </w:p>
    <w:p w14:paraId="1DB8CC32" w14:textId="21589E21" w:rsidR="005F28C9" w:rsidRDefault="005F28C9" w:rsidP="005F28C9">
      <w:r>
        <w:t xml:space="preserve">Per the previous section, we know that Lon and BACnet have different enumeration standards for implementing schedule. In fact, it is illegal for a BACnet multistate value to have a value of 0, so linking a </w:t>
      </w:r>
      <w:proofErr w:type="spellStart"/>
      <w:r>
        <w:t>lonworks</w:t>
      </w:r>
      <w:proofErr w:type="spellEnd"/>
      <w:r>
        <w:t xml:space="preserve"> enumerated schedule to a BACnet MSV will result in a fault condition on that proxy point and the associated equipment may not start. </w:t>
      </w:r>
    </w:p>
    <w:p w14:paraId="557E55E2" w14:textId="780D3E4D" w:rsidR="005F28C9" w:rsidRDefault="005F28C9" w:rsidP="005F28C9">
      <w:pPr>
        <w:rPr>
          <w:i/>
          <w:iCs/>
        </w:rPr>
      </w:pPr>
      <w:r>
        <w:rPr>
          <w:i/>
          <w:iCs/>
        </w:rPr>
        <w:t xml:space="preserve">Example 1 – Using Select Blocks for Equipment Deviating </w:t>
      </w:r>
      <w:proofErr w:type="gramStart"/>
      <w:r>
        <w:rPr>
          <w:i/>
          <w:iCs/>
        </w:rPr>
        <w:t>From</w:t>
      </w:r>
      <w:proofErr w:type="gramEnd"/>
      <w:r>
        <w:rPr>
          <w:i/>
          <w:iCs/>
        </w:rPr>
        <w:t xml:space="preserve"> Lon or BACnet standard</w:t>
      </w:r>
    </w:p>
    <w:p w14:paraId="34A36251" w14:textId="588EE6F4" w:rsidR="005F28C9" w:rsidRDefault="005F28C9" w:rsidP="005F28C9">
      <w:r>
        <w:t>Some devices such as factory RTU controller</w:t>
      </w:r>
      <w:r w:rsidR="002C4660">
        <w:t>s</w:t>
      </w:r>
      <w:r>
        <w:t xml:space="preserve"> or a device programmed by another contractor may not follow the enumeration standards. Using a select bloc</w:t>
      </w:r>
      <w:r w:rsidR="002C4660">
        <w:t>k</w:t>
      </w:r>
      <w:r>
        <w:t xml:space="preserve">, we can convert </w:t>
      </w:r>
      <w:r w:rsidR="00B25CD9">
        <w:t>the standard enumerated value to the nonstandard value. To be</w:t>
      </w:r>
      <w:r w:rsidR="002C4660">
        <w:t>gin</w:t>
      </w:r>
      <w:r w:rsidR="00B25CD9">
        <w:t xml:space="preserve">, navigate to the </w:t>
      </w:r>
      <w:proofErr w:type="spellStart"/>
      <w:r w:rsidR="00B25CD9">
        <w:t>kitControl</w:t>
      </w:r>
      <w:proofErr w:type="spellEnd"/>
      <w:r w:rsidR="00B25CD9">
        <w:t xml:space="preserve"> palette using the same steps previously </w:t>
      </w:r>
      <w:r w:rsidR="002C4660">
        <w:t>discussed</w:t>
      </w:r>
      <w:r w:rsidR="00B25CD9">
        <w:t xml:space="preserve"> for the Schedule Palette. Next, scroll down </w:t>
      </w:r>
      <w:r w:rsidR="00AE58FC">
        <w:t>until the</w:t>
      </w:r>
      <w:r w:rsidR="00B25CD9">
        <w:t xml:space="preserve"> “Selects” folder</w:t>
      </w:r>
      <w:r w:rsidR="00781F0A">
        <w:t xml:space="preserve"> is visible</w:t>
      </w:r>
      <w:r w:rsidR="00B25CD9">
        <w:t>. Choose and drag the select block that represent the</w:t>
      </w:r>
      <w:r w:rsidR="00781F0A">
        <w:t xml:space="preserve"> type of</w:t>
      </w:r>
      <w:r w:rsidR="00B25CD9">
        <w:t xml:space="preserve"> </w:t>
      </w:r>
      <w:r w:rsidR="00781F0A">
        <w:t>occupied proxy that will be linked. The select block should be placed</w:t>
      </w:r>
      <w:r w:rsidR="00B25CD9">
        <w:t xml:space="preserve"> into the same component space as </w:t>
      </w:r>
      <w:r w:rsidR="00781F0A">
        <w:t>the</w:t>
      </w:r>
      <w:r w:rsidR="00B25CD9">
        <w:t xml:space="preserve"> schedule. For example, some RTU controllers will utilize a Boolean point for an </w:t>
      </w:r>
      <w:proofErr w:type="gramStart"/>
      <w:r w:rsidR="00B25CD9">
        <w:t>On</w:t>
      </w:r>
      <w:proofErr w:type="gramEnd"/>
      <w:r w:rsidR="00B25CD9">
        <w:t xml:space="preserve">/Off occupancy point so in that instance a </w:t>
      </w:r>
      <w:proofErr w:type="spellStart"/>
      <w:r w:rsidR="00B25CD9">
        <w:t>BooleanSelect</w:t>
      </w:r>
      <w:proofErr w:type="spellEnd"/>
      <w:r w:rsidR="00B25CD9">
        <w:t xml:space="preserve"> would be appropriate.</w:t>
      </w:r>
    </w:p>
    <w:p w14:paraId="4110369C" w14:textId="77777777" w:rsidR="00B25CD9" w:rsidRDefault="00B25CD9" w:rsidP="005F28C9"/>
    <w:p w14:paraId="2F13900C" w14:textId="608232C7" w:rsidR="00B25CD9" w:rsidRPr="00B25CD9" w:rsidRDefault="00B25CD9" w:rsidP="005F28C9">
      <w:r w:rsidRPr="00B25CD9">
        <w:rPr>
          <w:noProof/>
        </w:rPr>
        <w:drawing>
          <wp:inline distT="0" distB="0" distL="0" distR="0" wp14:anchorId="7DE2E0B2" wp14:editId="49D8B53E">
            <wp:extent cx="4262289" cy="4248150"/>
            <wp:effectExtent l="0" t="0" r="5080" b="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a:blip r:embed="rId15"/>
                    <a:stretch>
                      <a:fillRect/>
                    </a:stretch>
                  </pic:blipFill>
                  <pic:spPr>
                    <a:xfrm>
                      <a:off x="0" y="0"/>
                      <a:ext cx="4306694" cy="4292407"/>
                    </a:xfrm>
                    <a:prstGeom prst="rect">
                      <a:avLst/>
                    </a:prstGeom>
                  </pic:spPr>
                </pic:pic>
              </a:graphicData>
            </a:graphic>
          </wp:inline>
        </w:drawing>
      </w:r>
    </w:p>
    <w:p w14:paraId="44AF9584" w14:textId="3736DAA7" w:rsidR="00B25CD9" w:rsidRDefault="00B25CD9" w:rsidP="00897D35">
      <w:r>
        <w:t xml:space="preserve">Next, link mark the schedule by right clicking on the schedule in the navigation tree and selecting “Link Mark”.  Then right click on the select block just </w:t>
      </w:r>
      <w:r w:rsidR="003D3FBA">
        <w:t>added and</w:t>
      </w:r>
      <w:r>
        <w:t xml:space="preserve"> select “Link From X” where X is the name of the schedule link marked. A popup will appear</w:t>
      </w:r>
      <w:r w:rsidR="007D08D8">
        <w:t>. Choose the “Out” slot from the schedule on the left and choose the “Select” slot on the right. Click “OK”</w:t>
      </w:r>
    </w:p>
    <w:p w14:paraId="179858F1" w14:textId="37CC9683" w:rsidR="007D08D8" w:rsidRDefault="007D08D8" w:rsidP="00897D35">
      <w:r w:rsidRPr="007D08D8">
        <w:rPr>
          <w:noProof/>
        </w:rPr>
        <w:lastRenderedPageBreak/>
        <w:drawing>
          <wp:inline distT="0" distB="0" distL="0" distR="0" wp14:anchorId="3EB6DFE1" wp14:editId="3165594A">
            <wp:extent cx="4191901" cy="3705225"/>
            <wp:effectExtent l="0" t="0" r="0" b="0"/>
            <wp:docPr id="18" name="Picture 1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shot of a computer&#10;&#10;Description automatically generated"/>
                    <pic:cNvPicPr/>
                  </pic:nvPicPr>
                  <pic:blipFill>
                    <a:blip r:embed="rId16"/>
                    <a:stretch>
                      <a:fillRect/>
                    </a:stretch>
                  </pic:blipFill>
                  <pic:spPr>
                    <a:xfrm>
                      <a:off x="0" y="0"/>
                      <a:ext cx="4198890" cy="3711403"/>
                    </a:xfrm>
                    <a:prstGeom prst="rect">
                      <a:avLst/>
                    </a:prstGeom>
                  </pic:spPr>
                </pic:pic>
              </a:graphicData>
            </a:graphic>
          </wp:inline>
        </w:drawing>
      </w:r>
    </w:p>
    <w:p w14:paraId="0D34176C" w14:textId="2868E773" w:rsidR="007D08D8" w:rsidRDefault="007D08D8" w:rsidP="00897D35">
      <w:r>
        <w:t xml:space="preserve">Double click on the select block to configure the nonstandard values implemented by third party devices. If the original schedule utilizes an enumeration value with a 0 (typically a </w:t>
      </w:r>
      <w:proofErr w:type="spellStart"/>
      <w:r>
        <w:t>lon</w:t>
      </w:r>
      <w:proofErr w:type="spellEnd"/>
      <w:r>
        <w:t xml:space="preserve"> schedule), set the “Zero Based Select” field to true. In this example, we want to convert 0=Occupied and 1=Unoccupied of the schedule such that select block outputs a true value when the schedule is occupied and a false value when the schedule is unoccupied. The screenshot below shows the appropriate configuration for this task. Study it to ensure understand</w:t>
      </w:r>
      <w:r w:rsidR="00781F0A">
        <w:t>ing of</w:t>
      </w:r>
      <w:r w:rsidR="003D3FBA">
        <w:t xml:space="preserve"> the process</w:t>
      </w:r>
      <w:r>
        <w:t xml:space="preserve">. </w:t>
      </w:r>
    </w:p>
    <w:p w14:paraId="4EC6C216" w14:textId="059FD8B6" w:rsidR="003D3FBA" w:rsidRDefault="003D3FBA" w:rsidP="00897D35">
      <w:r w:rsidRPr="003D3FBA">
        <w:rPr>
          <w:noProof/>
        </w:rPr>
        <w:drawing>
          <wp:inline distT="0" distB="0" distL="0" distR="0" wp14:anchorId="604983E0" wp14:editId="26369523">
            <wp:extent cx="4429125" cy="2715344"/>
            <wp:effectExtent l="0" t="0" r="0" b="8890"/>
            <wp:docPr id="19" name="Picture 1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pic:cNvPicPr/>
                  </pic:nvPicPr>
                  <pic:blipFill>
                    <a:blip r:embed="rId17"/>
                    <a:stretch>
                      <a:fillRect/>
                    </a:stretch>
                  </pic:blipFill>
                  <pic:spPr>
                    <a:xfrm>
                      <a:off x="0" y="0"/>
                      <a:ext cx="4431595" cy="2716858"/>
                    </a:xfrm>
                    <a:prstGeom prst="rect">
                      <a:avLst/>
                    </a:prstGeom>
                  </pic:spPr>
                </pic:pic>
              </a:graphicData>
            </a:graphic>
          </wp:inline>
        </w:drawing>
      </w:r>
    </w:p>
    <w:p w14:paraId="67C3F1E7" w14:textId="53D423A7" w:rsidR="003D3FBA" w:rsidRDefault="003D3FBA" w:rsidP="00897D35">
      <w:r>
        <w:t>The select block is now configured for the enumeration and can be linked to the nonstandard occupancy point in the third-party device.</w:t>
      </w:r>
    </w:p>
    <w:p w14:paraId="63EAD045" w14:textId="14B5F521" w:rsidR="003D3FBA" w:rsidRDefault="003D3FBA" w:rsidP="003D3FBA">
      <w:pPr>
        <w:rPr>
          <w:i/>
          <w:iCs/>
        </w:rPr>
      </w:pPr>
      <w:r>
        <w:rPr>
          <w:i/>
          <w:iCs/>
        </w:rPr>
        <w:lastRenderedPageBreak/>
        <w:t xml:space="preserve">Example </w:t>
      </w:r>
      <w:r w:rsidR="00CF54A2">
        <w:rPr>
          <w:i/>
          <w:iCs/>
        </w:rPr>
        <w:t>2</w:t>
      </w:r>
      <w:r>
        <w:rPr>
          <w:i/>
          <w:iCs/>
        </w:rPr>
        <w:t xml:space="preserve"> – Converting Between Lon </w:t>
      </w:r>
      <w:r w:rsidR="00CF54A2">
        <w:rPr>
          <w:i/>
          <w:iCs/>
        </w:rPr>
        <w:t>and</w:t>
      </w:r>
      <w:r>
        <w:rPr>
          <w:i/>
          <w:iCs/>
        </w:rPr>
        <w:t xml:space="preserve"> BACnet</w:t>
      </w:r>
      <w:r w:rsidR="00CF54A2">
        <w:rPr>
          <w:i/>
          <w:iCs/>
        </w:rPr>
        <w:t xml:space="preserve"> Schedules</w:t>
      </w:r>
    </w:p>
    <w:p w14:paraId="6668F779" w14:textId="2680E513" w:rsidR="003D3FBA" w:rsidRDefault="00CF54A2" w:rsidP="003D3FBA">
      <w:r>
        <w:t xml:space="preserve">The process for using a single schedule for both BACnet and </w:t>
      </w:r>
      <w:proofErr w:type="spellStart"/>
      <w:r>
        <w:t>lonworks</w:t>
      </w:r>
      <w:proofErr w:type="spellEnd"/>
      <w:r>
        <w:t xml:space="preserve"> devices is </w:t>
      </w:r>
      <w:proofErr w:type="gramStart"/>
      <w:r>
        <w:t>similar to</w:t>
      </w:r>
      <w:proofErr w:type="gramEnd"/>
      <w:r>
        <w:t xml:space="preserve"> example 1 above, but instead of using a </w:t>
      </w:r>
      <w:proofErr w:type="spellStart"/>
      <w:r>
        <w:t>BooleanSelect</w:t>
      </w:r>
      <w:proofErr w:type="spellEnd"/>
      <w:r>
        <w:t>, a</w:t>
      </w:r>
      <w:r w:rsidR="008C641D">
        <w:t>n</w:t>
      </w:r>
      <w:r>
        <w:t xml:space="preserve"> </w:t>
      </w:r>
      <w:proofErr w:type="spellStart"/>
      <w:r>
        <w:t>EnumS</w:t>
      </w:r>
      <w:r w:rsidR="008C641D">
        <w:t>e</w:t>
      </w:r>
      <w:r>
        <w:t>lect</w:t>
      </w:r>
      <w:proofErr w:type="spellEnd"/>
      <w:r>
        <w:t xml:space="preserve"> would be used. The screenshot below shows appropriate configurations.</w:t>
      </w:r>
    </w:p>
    <w:p w14:paraId="1D592A25" w14:textId="66B8DAB4" w:rsidR="002B72AB" w:rsidRPr="0049142E" w:rsidRDefault="002B72AB" w:rsidP="002B72AB">
      <w:pPr>
        <w:rPr>
          <w:i/>
          <w:iCs/>
          <w:color w:val="00B0F0"/>
        </w:rPr>
      </w:pPr>
      <w:proofErr w:type="spellStart"/>
      <w:r>
        <w:rPr>
          <w:i/>
          <w:iCs/>
          <w:color w:val="00B0F0"/>
        </w:rPr>
        <w:t>EnumSelect</w:t>
      </w:r>
      <w:proofErr w:type="spellEnd"/>
      <w:r>
        <w:rPr>
          <w:i/>
          <w:iCs/>
          <w:color w:val="00B0F0"/>
        </w:rPr>
        <w:t xml:space="preserve"> Configured </w:t>
      </w:r>
      <w:proofErr w:type="gramStart"/>
      <w:r>
        <w:rPr>
          <w:i/>
          <w:iCs/>
          <w:color w:val="00B0F0"/>
        </w:rPr>
        <w:t>For</w:t>
      </w:r>
      <w:proofErr w:type="gramEnd"/>
      <w:r>
        <w:rPr>
          <w:i/>
          <w:iCs/>
          <w:color w:val="00B0F0"/>
        </w:rPr>
        <w:t xml:space="preserve"> Lon to BACnet Conversion</w:t>
      </w:r>
    </w:p>
    <w:p w14:paraId="0FFBC96C" w14:textId="13919561" w:rsidR="00CF54A2" w:rsidRDefault="00CF54A2" w:rsidP="003D3FBA">
      <w:r w:rsidRPr="00CF54A2">
        <w:rPr>
          <w:noProof/>
        </w:rPr>
        <w:drawing>
          <wp:inline distT="0" distB="0" distL="0" distR="0" wp14:anchorId="531C632F" wp14:editId="0315DDB7">
            <wp:extent cx="5075360" cy="3101609"/>
            <wp:effectExtent l="0" t="0" r="0" b="3810"/>
            <wp:docPr id="20" name="Picture 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pic:cNvPicPr/>
                  </pic:nvPicPr>
                  <pic:blipFill>
                    <a:blip r:embed="rId18"/>
                    <a:stretch>
                      <a:fillRect/>
                    </a:stretch>
                  </pic:blipFill>
                  <pic:spPr>
                    <a:xfrm>
                      <a:off x="0" y="0"/>
                      <a:ext cx="5075360" cy="3101609"/>
                    </a:xfrm>
                    <a:prstGeom prst="rect">
                      <a:avLst/>
                    </a:prstGeom>
                  </pic:spPr>
                </pic:pic>
              </a:graphicData>
            </a:graphic>
          </wp:inline>
        </w:drawing>
      </w:r>
    </w:p>
    <w:p w14:paraId="39FE8F8A" w14:textId="7B863B01" w:rsidR="002B72AB" w:rsidRPr="0049142E" w:rsidRDefault="002B72AB" w:rsidP="002B72AB">
      <w:pPr>
        <w:rPr>
          <w:i/>
          <w:iCs/>
          <w:color w:val="00B0F0"/>
        </w:rPr>
      </w:pPr>
      <w:proofErr w:type="spellStart"/>
      <w:r>
        <w:rPr>
          <w:i/>
          <w:iCs/>
          <w:color w:val="00B0F0"/>
        </w:rPr>
        <w:t>EnumSelect</w:t>
      </w:r>
      <w:proofErr w:type="spellEnd"/>
      <w:r>
        <w:rPr>
          <w:i/>
          <w:iCs/>
          <w:color w:val="00B0F0"/>
        </w:rPr>
        <w:t xml:space="preserve"> Configured </w:t>
      </w:r>
      <w:proofErr w:type="gramStart"/>
      <w:r>
        <w:rPr>
          <w:i/>
          <w:iCs/>
          <w:color w:val="00B0F0"/>
        </w:rPr>
        <w:t>For</w:t>
      </w:r>
      <w:proofErr w:type="gramEnd"/>
      <w:r>
        <w:rPr>
          <w:i/>
          <w:iCs/>
          <w:color w:val="00B0F0"/>
        </w:rPr>
        <w:t xml:space="preserve"> BACnet to Lon Conversion</w:t>
      </w:r>
    </w:p>
    <w:p w14:paraId="11599BBD" w14:textId="33061E1B" w:rsidR="002B72AB" w:rsidRDefault="002B72AB" w:rsidP="003D3FBA">
      <w:r w:rsidRPr="002B72AB">
        <w:rPr>
          <w:noProof/>
        </w:rPr>
        <w:drawing>
          <wp:inline distT="0" distB="0" distL="0" distR="0" wp14:anchorId="0CBDAF7B" wp14:editId="6401AD1A">
            <wp:extent cx="4961050" cy="3025402"/>
            <wp:effectExtent l="0" t="0" r="0" b="3810"/>
            <wp:docPr id="21" name="Picture 2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a computer&#10;&#10;Description automatically generated"/>
                    <pic:cNvPicPr/>
                  </pic:nvPicPr>
                  <pic:blipFill>
                    <a:blip r:embed="rId19"/>
                    <a:stretch>
                      <a:fillRect/>
                    </a:stretch>
                  </pic:blipFill>
                  <pic:spPr>
                    <a:xfrm>
                      <a:off x="0" y="0"/>
                      <a:ext cx="4961050" cy="3025402"/>
                    </a:xfrm>
                    <a:prstGeom prst="rect">
                      <a:avLst/>
                    </a:prstGeom>
                  </pic:spPr>
                </pic:pic>
              </a:graphicData>
            </a:graphic>
          </wp:inline>
        </w:drawing>
      </w:r>
    </w:p>
    <w:p w14:paraId="1783296B" w14:textId="77777777" w:rsidR="002B72AB" w:rsidRDefault="002B72AB" w:rsidP="003D3FBA"/>
    <w:p w14:paraId="4BCD4D7B" w14:textId="77777777" w:rsidR="00E04120" w:rsidRDefault="00E04120" w:rsidP="002B72AB">
      <w:pPr>
        <w:rPr>
          <w:b/>
          <w:bCs/>
        </w:rPr>
      </w:pPr>
    </w:p>
    <w:p w14:paraId="24BF71C4" w14:textId="77777777" w:rsidR="00E04120" w:rsidRDefault="00E04120" w:rsidP="002B72AB">
      <w:pPr>
        <w:rPr>
          <w:b/>
          <w:bCs/>
        </w:rPr>
      </w:pPr>
    </w:p>
    <w:p w14:paraId="7FF88BDE" w14:textId="1E224BB7" w:rsidR="002B72AB" w:rsidRPr="00E04120" w:rsidRDefault="00E04120" w:rsidP="002B72AB">
      <w:pPr>
        <w:rPr>
          <w:b/>
          <w:bCs/>
        </w:rPr>
      </w:pPr>
      <w:r>
        <w:rPr>
          <w:b/>
          <w:bCs/>
        </w:rPr>
        <w:t>Linking Schedules</w:t>
      </w:r>
    </w:p>
    <w:p w14:paraId="77D2E124" w14:textId="3E4F433B" w:rsidR="00E04120" w:rsidRDefault="008B5DE6" w:rsidP="002B72AB">
      <w:pPr>
        <w:rPr>
          <w:i/>
          <w:iCs/>
        </w:rPr>
      </w:pPr>
      <w:r>
        <w:rPr>
          <w:i/>
          <w:iCs/>
        </w:rPr>
        <w:t xml:space="preserve">Example 1 – </w:t>
      </w:r>
      <w:r w:rsidR="00C71998">
        <w:rPr>
          <w:i/>
          <w:iCs/>
        </w:rPr>
        <w:t>Manually linking schedules with link mark</w:t>
      </w:r>
    </w:p>
    <w:p w14:paraId="73D86562" w14:textId="4FD72797" w:rsidR="008B5DE6" w:rsidRDefault="008B5DE6" w:rsidP="002B72AB">
      <w:r>
        <w:t xml:space="preserve">Once a schedule is finalized, it needs to be linked to an occupancy point. This is accomplished by right clicking on the schedule in the nav tree (or select block in a conversion) and selecting “Link Mark”. The next step is to right click on the occupancy point and select “Link From X” where X is the name of the schedule link marked. Multiple occupancy points can be selected by holding the control key and clicking on each. Select the “Out” slot on the </w:t>
      </w:r>
      <w:proofErr w:type="gramStart"/>
      <w:r>
        <w:t>left hand</w:t>
      </w:r>
      <w:proofErr w:type="gramEnd"/>
      <w:r>
        <w:t xml:space="preserve"> pane (schedule side) and choose an appropriate slot for the occupancy point(s) on the righ</w:t>
      </w:r>
      <w:r w:rsidR="00C71998">
        <w:t>t</w:t>
      </w:r>
      <w:r>
        <w:t xml:space="preserve"> hand side.</w:t>
      </w:r>
      <w:r w:rsidR="00C71998">
        <w:t xml:space="preserve"> In general, BACnet points should be link</w:t>
      </w:r>
      <w:r w:rsidR="008C641D">
        <w:t>ed</w:t>
      </w:r>
      <w:r w:rsidR="00C71998">
        <w:t xml:space="preserve"> </w:t>
      </w:r>
      <w:r w:rsidR="008C641D">
        <w:t>to</w:t>
      </w:r>
      <w:r w:rsidR="00C71998">
        <w:t xml:space="preserve"> “in13” as this places the schedule command higher than any stray write commands that might occur in the GFX code. In1 and in8 cannot be linked as these priorities are reserved for override functionalities.</w:t>
      </w:r>
    </w:p>
    <w:p w14:paraId="4D82CDAF" w14:textId="2CB78018" w:rsidR="008B5DE6" w:rsidRDefault="00C71998" w:rsidP="002B72AB">
      <w:r>
        <w:t xml:space="preserve">If an object is already writing to a priority level, that slot will be grayed out. </w:t>
      </w:r>
    </w:p>
    <w:p w14:paraId="65BF5496" w14:textId="6EA6FAAC" w:rsidR="00C71998" w:rsidRDefault="00C71998" w:rsidP="002B72AB">
      <w:r w:rsidRPr="00C71998">
        <w:rPr>
          <w:noProof/>
        </w:rPr>
        <w:drawing>
          <wp:inline distT="0" distB="0" distL="0" distR="0" wp14:anchorId="16EB8462" wp14:editId="64426CA8">
            <wp:extent cx="3939881" cy="3505504"/>
            <wp:effectExtent l="0" t="0" r="3810" b="0"/>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pic:nvPicPr>
                  <pic:blipFill>
                    <a:blip r:embed="rId20"/>
                    <a:stretch>
                      <a:fillRect/>
                    </a:stretch>
                  </pic:blipFill>
                  <pic:spPr>
                    <a:xfrm>
                      <a:off x="0" y="0"/>
                      <a:ext cx="3939881" cy="3505504"/>
                    </a:xfrm>
                    <a:prstGeom prst="rect">
                      <a:avLst/>
                    </a:prstGeom>
                  </pic:spPr>
                </pic:pic>
              </a:graphicData>
            </a:graphic>
          </wp:inline>
        </w:drawing>
      </w:r>
    </w:p>
    <w:p w14:paraId="51A8BF19" w14:textId="77777777" w:rsidR="00C71998" w:rsidRDefault="00C71998" w:rsidP="002B72AB"/>
    <w:p w14:paraId="18A07370" w14:textId="00C5657D" w:rsidR="00C71998" w:rsidRDefault="00C71998" w:rsidP="00C71998">
      <w:pPr>
        <w:rPr>
          <w:i/>
          <w:iCs/>
        </w:rPr>
      </w:pPr>
      <w:r>
        <w:rPr>
          <w:i/>
          <w:iCs/>
        </w:rPr>
        <w:t>Example 2 – Linking schedules with program service</w:t>
      </w:r>
    </w:p>
    <w:p w14:paraId="19D84374" w14:textId="34DFF145" w:rsidR="00C71998" w:rsidRDefault="00BB7A7D" w:rsidP="00C71998">
      <w:r>
        <w:t>Reference page five of the program service training for detailed example of linking a schedule.</w:t>
      </w:r>
    </w:p>
    <w:p w14:paraId="6C6BC2F4" w14:textId="77777777" w:rsidR="00CE0DDA" w:rsidRDefault="00CE0DDA" w:rsidP="00C71998"/>
    <w:p w14:paraId="42168CCD" w14:textId="77777777" w:rsidR="00CE0DDA" w:rsidRDefault="00CE0DDA" w:rsidP="00C71998"/>
    <w:p w14:paraId="70D0ABE7" w14:textId="77777777" w:rsidR="00CE0DDA" w:rsidRDefault="00CE0DDA" w:rsidP="00C71998"/>
    <w:p w14:paraId="48945B0B" w14:textId="2313E094" w:rsidR="00CE0DDA" w:rsidRDefault="00CE0DDA" w:rsidP="00CE0DDA">
      <w:pPr>
        <w:rPr>
          <w:i/>
          <w:iCs/>
        </w:rPr>
      </w:pPr>
      <w:r>
        <w:rPr>
          <w:i/>
          <w:iCs/>
        </w:rPr>
        <w:lastRenderedPageBreak/>
        <w:t>Example 3 – Reviewing and deleting schedule links</w:t>
      </w:r>
    </w:p>
    <w:p w14:paraId="1F65C94E" w14:textId="197BEB81" w:rsidR="00C739AB" w:rsidRDefault="00C739AB" w:rsidP="00CE0DDA">
      <w:r>
        <w:t>To review the source of an occupancy points link, right click on the point in the nav tree and select “views” then select “Relation Sheet”. The relation sheet view for that point will appear and show any schedule links that are present. Double click on a link to view the properties.</w:t>
      </w:r>
    </w:p>
    <w:p w14:paraId="3489E623" w14:textId="77777777" w:rsidR="00C739AB" w:rsidRDefault="00C739AB" w:rsidP="00CE0DDA">
      <w:r>
        <w:t xml:space="preserve"> “Source Ord” field - will show the source from which the link is occurring (typically a schedule or a select block for an occupancy point). </w:t>
      </w:r>
    </w:p>
    <w:p w14:paraId="2C32BEFE" w14:textId="77777777" w:rsidR="00C739AB" w:rsidRDefault="00C739AB" w:rsidP="00CE0DDA">
      <w:r>
        <w:t xml:space="preserve">“Source Slot Name” - represents what slot the value is coming from on the source ord. </w:t>
      </w:r>
    </w:p>
    <w:p w14:paraId="2609F9E9" w14:textId="77777777" w:rsidR="00C739AB" w:rsidRDefault="00C739AB" w:rsidP="00CE0DDA">
      <w:r>
        <w:t>“Target Slot Name” – slot to which the value is being written on the point being examined.</w:t>
      </w:r>
    </w:p>
    <w:p w14:paraId="7DDA59E5" w14:textId="0AE54436" w:rsidR="00CE0DDA" w:rsidRPr="00CE0DDA" w:rsidRDefault="00C739AB" w:rsidP="00CE0DDA">
      <w:r>
        <w:t xml:space="preserve">These values are all editable. Clicking the folder icon next to the source </w:t>
      </w:r>
      <w:proofErr w:type="spellStart"/>
      <w:r>
        <w:t>ord</w:t>
      </w:r>
      <w:proofErr w:type="spellEnd"/>
      <w:r>
        <w:t xml:space="preserve"> allows easy access to select a different source ord. This can be useful if the wrong schedule was applied to a handful of units, and they need to be redirect</w:t>
      </w:r>
      <w:r w:rsidR="008C641D">
        <w:t>ed</w:t>
      </w:r>
      <w:r>
        <w:t xml:space="preserve"> to a different schedule. </w:t>
      </w:r>
    </w:p>
    <w:p w14:paraId="10858B6A" w14:textId="2ADC3B09" w:rsidR="00FC0C16" w:rsidRDefault="00C739AB" w:rsidP="002B72AB">
      <w:r w:rsidRPr="00C739AB">
        <w:rPr>
          <w:noProof/>
        </w:rPr>
        <w:drawing>
          <wp:inline distT="0" distB="0" distL="0" distR="0" wp14:anchorId="5DD18569" wp14:editId="49F7EF60">
            <wp:extent cx="4892464" cy="1539373"/>
            <wp:effectExtent l="0" t="0" r="3810" b="3810"/>
            <wp:docPr id="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pic:cNvPicPr/>
                  </pic:nvPicPr>
                  <pic:blipFill>
                    <a:blip r:embed="rId21"/>
                    <a:stretch>
                      <a:fillRect/>
                    </a:stretch>
                  </pic:blipFill>
                  <pic:spPr>
                    <a:xfrm>
                      <a:off x="0" y="0"/>
                      <a:ext cx="4892464" cy="1539373"/>
                    </a:xfrm>
                    <a:prstGeom prst="rect">
                      <a:avLst/>
                    </a:prstGeom>
                  </pic:spPr>
                </pic:pic>
              </a:graphicData>
            </a:graphic>
          </wp:inline>
        </w:drawing>
      </w:r>
    </w:p>
    <w:p w14:paraId="25857FC3" w14:textId="7CBD0566" w:rsidR="00C739AB" w:rsidRDefault="00C739AB" w:rsidP="002B72AB">
      <w:r>
        <w:t xml:space="preserve">The inverse is also applicable. The “Relation Sheet” view for a schedule component will show </w:t>
      </w:r>
      <w:proofErr w:type="gramStart"/>
      <w:r>
        <w:t>all of</w:t>
      </w:r>
      <w:proofErr w:type="gramEnd"/>
      <w:r>
        <w:t xml:space="preserve"> the points to which the schedule is linked. These links can be deleted to remove points from a particular schedule.</w:t>
      </w:r>
    </w:p>
    <w:p w14:paraId="7703C689" w14:textId="4E60E3A5" w:rsidR="00FC0C16" w:rsidRPr="008B5DE6" w:rsidRDefault="00C739AB" w:rsidP="002B72AB">
      <w:r w:rsidRPr="00C739AB">
        <w:rPr>
          <w:noProof/>
        </w:rPr>
        <w:drawing>
          <wp:inline distT="0" distB="0" distL="0" distR="0" wp14:anchorId="760A1DA9" wp14:editId="7D20CBBC">
            <wp:extent cx="5273497" cy="1607959"/>
            <wp:effectExtent l="0" t="0" r="3810" b="0"/>
            <wp:docPr id="11"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Description automatically generated"/>
                    <pic:cNvPicPr/>
                  </pic:nvPicPr>
                  <pic:blipFill>
                    <a:blip r:embed="rId22"/>
                    <a:stretch>
                      <a:fillRect/>
                    </a:stretch>
                  </pic:blipFill>
                  <pic:spPr>
                    <a:xfrm>
                      <a:off x="0" y="0"/>
                      <a:ext cx="5273497" cy="1607959"/>
                    </a:xfrm>
                    <a:prstGeom prst="rect">
                      <a:avLst/>
                    </a:prstGeom>
                  </pic:spPr>
                </pic:pic>
              </a:graphicData>
            </a:graphic>
          </wp:inline>
        </w:drawing>
      </w:r>
    </w:p>
    <w:p w14:paraId="1CC14F5A" w14:textId="3E987A38" w:rsidR="00E04120" w:rsidRPr="00E04120" w:rsidRDefault="00E04120" w:rsidP="00E04120">
      <w:pPr>
        <w:rPr>
          <w:b/>
          <w:bCs/>
        </w:rPr>
      </w:pPr>
      <w:r>
        <w:rPr>
          <w:b/>
          <w:bCs/>
        </w:rPr>
        <w:t xml:space="preserve">Setting Tuning Policy </w:t>
      </w:r>
      <w:r w:rsidR="00EB321E">
        <w:rPr>
          <w:b/>
          <w:bCs/>
        </w:rPr>
        <w:t>for</w:t>
      </w:r>
      <w:r>
        <w:rPr>
          <w:b/>
          <w:bCs/>
        </w:rPr>
        <w:t xml:space="preserve"> Schedules</w:t>
      </w:r>
    </w:p>
    <w:p w14:paraId="4CD4DA23" w14:textId="68C148B1" w:rsidR="00E04120" w:rsidRDefault="00BB7A7D" w:rsidP="002B72AB">
      <w:r>
        <w:t>Tuning policies determine how often points in Niagara are read or written to. The default policies only write when a point is updated. For a value like outdoor air temperature, this is usually not an issue as the temperature changes frequently and being off by a tenth of a degree has no ill effects</w:t>
      </w:r>
      <w:r w:rsidR="00FC0C16">
        <w:t xml:space="preserve"> if a message update fails to be written as another change will be coming in shortly</w:t>
      </w:r>
      <w:r>
        <w:t xml:space="preserve">. In contrast, </w:t>
      </w:r>
      <w:r w:rsidR="00FC0C16">
        <w:t xml:space="preserve">an occupancy value typically only </w:t>
      </w:r>
      <w:r w:rsidR="00C739AB">
        <w:t>changes</w:t>
      </w:r>
      <w:r w:rsidR="00FC0C16">
        <w:t xml:space="preserve"> twice a day. As such a missed message will result in wasted energy or a piece of equipment failing to start.</w:t>
      </w:r>
    </w:p>
    <w:p w14:paraId="07A84109" w14:textId="7BF3FBC7" w:rsidR="00FC0C16" w:rsidRDefault="00FC0C16" w:rsidP="00FC0C16">
      <w:pPr>
        <w:rPr>
          <w:i/>
          <w:iCs/>
        </w:rPr>
      </w:pPr>
      <w:r>
        <w:rPr>
          <w:i/>
          <w:iCs/>
        </w:rPr>
        <w:lastRenderedPageBreak/>
        <w:t>Example 1 – Creating and applying a new tuning policy</w:t>
      </w:r>
    </w:p>
    <w:p w14:paraId="357156C5" w14:textId="1F3C22A3" w:rsidR="00FC0C16" w:rsidRDefault="00FC0C16" w:rsidP="00FC0C16">
      <w:r>
        <w:t xml:space="preserve">For the purposes of this document, we will only cover BACnet tuning policies. </w:t>
      </w:r>
      <w:proofErr w:type="spellStart"/>
      <w:r>
        <w:t>Lonworks</w:t>
      </w:r>
      <w:proofErr w:type="spellEnd"/>
      <w:r>
        <w:t xml:space="preserve"> policies are more difficult to master so are outside the scope of this training. In the nav tree, expand the </w:t>
      </w:r>
      <w:proofErr w:type="spellStart"/>
      <w:r>
        <w:t>BcpBacnetNetwork</w:t>
      </w:r>
      <w:proofErr w:type="spellEnd"/>
      <w:r>
        <w:t>. Next, expand the “Tuning Policy” slot. Right click on “Default Policy” and select “duplicate”. The name of the new policy should be something like “</w:t>
      </w:r>
      <w:proofErr w:type="spellStart"/>
      <w:r>
        <w:t>occupancyPolicy</w:t>
      </w:r>
      <w:proofErr w:type="spellEnd"/>
      <w:r>
        <w:t>”.</w:t>
      </w:r>
    </w:p>
    <w:p w14:paraId="116F9007" w14:textId="6D84D4EB" w:rsidR="00FC0C16" w:rsidRDefault="00FC0C16" w:rsidP="00FC0C16">
      <w:r>
        <w:t xml:space="preserve">Double click on the newly created policy to view the policy configuration in the main window. Set the “Max Write Time” to 10 minutes. </w:t>
      </w:r>
      <w:r w:rsidR="00CE0DDA">
        <w:t>This will cause the JACE to resend the occupancy command every 10 minutes, regardless of if the value changes.</w:t>
      </w:r>
    </w:p>
    <w:p w14:paraId="525C6CDA" w14:textId="3D3FA204" w:rsidR="00FC0C16" w:rsidRDefault="00FC0C16" w:rsidP="00FC0C16">
      <w:r w:rsidRPr="00FC0C16">
        <w:rPr>
          <w:noProof/>
        </w:rPr>
        <w:drawing>
          <wp:inline distT="0" distB="0" distL="0" distR="0" wp14:anchorId="4D375A8E" wp14:editId="2AB5C91B">
            <wp:extent cx="3455247" cy="3230880"/>
            <wp:effectExtent l="0" t="0" r="0" b="762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3"/>
                    <a:stretch>
                      <a:fillRect/>
                    </a:stretch>
                  </pic:blipFill>
                  <pic:spPr>
                    <a:xfrm>
                      <a:off x="0" y="0"/>
                      <a:ext cx="3457350" cy="3232847"/>
                    </a:xfrm>
                    <a:prstGeom prst="rect">
                      <a:avLst/>
                    </a:prstGeom>
                  </pic:spPr>
                </pic:pic>
              </a:graphicData>
            </a:graphic>
          </wp:inline>
        </w:drawing>
      </w:r>
    </w:p>
    <w:p w14:paraId="0F66088B" w14:textId="5AB14116" w:rsidR="00CE0DDA" w:rsidRDefault="00CE0DDA" w:rsidP="00FC0C16">
      <w:r>
        <w:t xml:space="preserve">The next step is to apply this policy to </w:t>
      </w:r>
      <w:proofErr w:type="gramStart"/>
      <w:r>
        <w:t>all of</w:t>
      </w:r>
      <w:proofErr w:type="gramEnd"/>
      <w:r>
        <w:t xml:space="preserve"> the occupancy points. Go to “</w:t>
      </w:r>
      <w:proofErr w:type="spellStart"/>
      <w:r>
        <w:t>ProgramService</w:t>
      </w:r>
      <w:proofErr w:type="spellEnd"/>
      <w:r>
        <w:t xml:space="preserve">” and use the “Find Objects” function to find all objects with parent.name = </w:t>
      </w:r>
      <w:proofErr w:type="spellStart"/>
      <w:r>
        <w:t>OccupancyCommand</w:t>
      </w:r>
      <w:proofErr w:type="spellEnd"/>
      <w:r>
        <w:t xml:space="preserve"> (or whatever the name of the occupancy point is for your controller). Use additional restrictive criteria as needed to </w:t>
      </w:r>
      <w:r w:rsidR="006D6B22">
        <w:t>filter</w:t>
      </w:r>
      <w:r>
        <w:t xml:space="preserve"> the search.</w:t>
      </w:r>
    </w:p>
    <w:p w14:paraId="287E117C" w14:textId="77777777" w:rsidR="00CE0DDA" w:rsidRDefault="00CE0DDA" w:rsidP="00FC0C16"/>
    <w:p w14:paraId="2BB2ADEF" w14:textId="2D77DB5D" w:rsidR="00CE0DDA" w:rsidRDefault="00CE0DDA" w:rsidP="00FC0C16">
      <w:r w:rsidRPr="00CE0DDA">
        <w:rPr>
          <w:noProof/>
        </w:rPr>
        <w:drawing>
          <wp:inline distT="0" distB="0" distL="0" distR="0" wp14:anchorId="6A275061" wp14:editId="01439207">
            <wp:extent cx="5829805" cy="1790855"/>
            <wp:effectExtent l="0" t="0" r="0" b="0"/>
            <wp:docPr id="8" name="Picture 8" descr="A screenshot of a computer e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 error&#10;&#10;Description automatically generated"/>
                    <pic:cNvPicPr/>
                  </pic:nvPicPr>
                  <pic:blipFill>
                    <a:blip r:embed="rId24"/>
                    <a:stretch>
                      <a:fillRect/>
                    </a:stretch>
                  </pic:blipFill>
                  <pic:spPr>
                    <a:xfrm>
                      <a:off x="0" y="0"/>
                      <a:ext cx="5829805" cy="1790855"/>
                    </a:xfrm>
                    <a:prstGeom prst="rect">
                      <a:avLst/>
                    </a:prstGeom>
                  </pic:spPr>
                </pic:pic>
              </a:graphicData>
            </a:graphic>
          </wp:inline>
        </w:drawing>
      </w:r>
    </w:p>
    <w:p w14:paraId="4E55DF38" w14:textId="3001D368" w:rsidR="00CE0DDA" w:rsidRDefault="00CE0DDA" w:rsidP="00FC0C16">
      <w:r>
        <w:lastRenderedPageBreak/>
        <w:t xml:space="preserve">The results should display all the </w:t>
      </w:r>
      <w:proofErr w:type="spellStart"/>
      <w:r>
        <w:t>proxyExt</w:t>
      </w:r>
      <w:proofErr w:type="spellEnd"/>
      <w:r>
        <w:t xml:space="preserve"> objects for the </w:t>
      </w:r>
      <w:proofErr w:type="spellStart"/>
      <w:r>
        <w:t>OccupancyCommand</w:t>
      </w:r>
      <w:proofErr w:type="spellEnd"/>
      <w:r>
        <w:t xml:space="preserve"> points under each controller. Click the “Edit Slot button”. In the popup, </w:t>
      </w:r>
      <w:r w:rsidR="006D6B22">
        <w:t>select “</w:t>
      </w:r>
      <w:proofErr w:type="spellStart"/>
      <w:r w:rsidR="006D6B22">
        <w:t>tuningPolicyName</w:t>
      </w:r>
      <w:proofErr w:type="spellEnd"/>
      <w:r>
        <w:t>” from the project dropdown. In the “New Value” field, type the name of the newly created tuning policy and select “OK”. Your occupancy points are now using the new tuning policy.</w:t>
      </w:r>
    </w:p>
    <w:p w14:paraId="57F0BD88" w14:textId="77777777" w:rsidR="0079745B" w:rsidRDefault="0079745B" w:rsidP="00C33699">
      <w:pPr>
        <w:rPr>
          <w:b/>
          <w:bCs/>
        </w:rPr>
      </w:pPr>
    </w:p>
    <w:p w14:paraId="4D5B7DD0" w14:textId="47BDD066" w:rsidR="00C33699" w:rsidRPr="00E04120" w:rsidRDefault="00C33699" w:rsidP="00C33699">
      <w:pPr>
        <w:rPr>
          <w:b/>
          <w:bCs/>
        </w:rPr>
      </w:pPr>
      <w:r>
        <w:rPr>
          <w:b/>
          <w:bCs/>
        </w:rPr>
        <w:t>Schedule Overrides</w:t>
      </w:r>
    </w:p>
    <w:p w14:paraId="24F01C74" w14:textId="778ED10C" w:rsidR="00C33699" w:rsidRDefault="00C33699" w:rsidP="00FC0C16">
      <w:r>
        <w:t>Schedules typically write their values to other points in the station; however, under certain circumstances a schedule (or all schedules) may need to be forced occupied</w:t>
      </w:r>
      <w:r w:rsidR="00EB321E">
        <w:t xml:space="preserve"> by being written to themselves</w:t>
      </w:r>
      <w:r>
        <w:t>.</w:t>
      </w:r>
    </w:p>
    <w:p w14:paraId="6D977C8B" w14:textId="682E61DA" w:rsidR="00C33699" w:rsidRDefault="00C33699" w:rsidP="00C33699">
      <w:pPr>
        <w:rPr>
          <w:i/>
          <w:iCs/>
        </w:rPr>
      </w:pPr>
      <w:r>
        <w:rPr>
          <w:i/>
          <w:iCs/>
        </w:rPr>
        <w:t>Example 1 – Writing to schedule input</w:t>
      </w:r>
    </w:p>
    <w:p w14:paraId="0036B21C" w14:textId="11879A52" w:rsidR="00C33699" w:rsidRDefault="0079745B" w:rsidP="00FC0C16">
      <w:r w:rsidRPr="0079745B">
        <w:rPr>
          <w:noProof/>
        </w:rPr>
        <w:drawing>
          <wp:anchor distT="0" distB="0" distL="114300" distR="114300" simplePos="0" relativeHeight="251658240" behindDoc="1" locked="0" layoutInCell="1" allowOverlap="1" wp14:anchorId="2BE74B38" wp14:editId="7DA9587B">
            <wp:simplePos x="0" y="0"/>
            <wp:positionH relativeFrom="column">
              <wp:posOffset>-685800</wp:posOffset>
            </wp:positionH>
            <wp:positionV relativeFrom="paragraph">
              <wp:posOffset>905086</wp:posOffset>
            </wp:positionV>
            <wp:extent cx="7284753" cy="1464733"/>
            <wp:effectExtent l="0" t="0" r="0" b="2540"/>
            <wp:wrapNone/>
            <wp:docPr id="13" name="Picture 13" descr="A computer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omputer screen shot of a computer scree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7296558" cy="1467107"/>
                    </a:xfrm>
                    <a:prstGeom prst="rect">
                      <a:avLst/>
                    </a:prstGeom>
                  </pic:spPr>
                </pic:pic>
              </a:graphicData>
            </a:graphic>
            <wp14:sizeRelH relativeFrom="margin">
              <wp14:pctWidth>0</wp14:pctWidth>
            </wp14:sizeRelH>
            <wp14:sizeRelV relativeFrom="margin">
              <wp14:pctHeight>0</wp14:pctHeight>
            </wp14:sizeRelV>
          </wp:anchor>
        </w:drawing>
      </w:r>
      <w:r w:rsidR="00C33699">
        <w:t>A common use case is an extreme cold event. Basic logic can be implemented in the JACE to prevent the system from going unoccupied when the outside air temperature is below a certain threshold. This logic would trigger a Boolean value to change to true.</w:t>
      </w:r>
      <w:r>
        <w:t xml:space="preserve"> Using an </w:t>
      </w:r>
      <w:proofErr w:type="spellStart"/>
      <w:r>
        <w:t>EnumSlect</w:t>
      </w:r>
      <w:proofErr w:type="spellEnd"/>
      <w:r>
        <w:t xml:space="preserve"> block, the true condition can be configured to push the occupied value while a false condition will yield a null value. The out slot of the “</w:t>
      </w:r>
      <w:proofErr w:type="spellStart"/>
      <w:r>
        <w:t>EnumSelect</w:t>
      </w:r>
      <w:proofErr w:type="spellEnd"/>
      <w:r>
        <w:t>” should be linked to the “in” slot of the schedule.</w:t>
      </w:r>
    </w:p>
    <w:p w14:paraId="64C274B8" w14:textId="77777777" w:rsidR="0079745B" w:rsidRDefault="0079745B" w:rsidP="00FC0C16"/>
    <w:p w14:paraId="3206F18C" w14:textId="77777777" w:rsidR="0079745B" w:rsidRDefault="0079745B" w:rsidP="00FC0C16"/>
    <w:p w14:paraId="31E5463A" w14:textId="77777777" w:rsidR="0079745B" w:rsidRDefault="0079745B" w:rsidP="00FC0C16"/>
    <w:p w14:paraId="4EBE0500" w14:textId="77777777" w:rsidR="0079745B" w:rsidRDefault="0079745B" w:rsidP="00FC0C16"/>
    <w:p w14:paraId="2E0DB5FF" w14:textId="77777777" w:rsidR="0079745B" w:rsidRDefault="0079745B" w:rsidP="00FC0C16"/>
    <w:p w14:paraId="71D9B33B" w14:textId="77777777" w:rsidR="0079745B" w:rsidRDefault="0079745B" w:rsidP="00FC0C16"/>
    <w:p w14:paraId="56922E7D" w14:textId="1A38030C" w:rsidR="0079745B" w:rsidRDefault="0079745B" w:rsidP="00FC0C16">
      <w:r w:rsidRPr="0079745B">
        <w:rPr>
          <w:noProof/>
        </w:rPr>
        <w:drawing>
          <wp:inline distT="0" distB="0" distL="0" distR="0" wp14:anchorId="1A5B19DC" wp14:editId="33FBDFF2">
            <wp:extent cx="3635055" cy="2209992"/>
            <wp:effectExtent l="0" t="0" r="3810" b="0"/>
            <wp:docPr id="23" name="Picture 2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omputer&#10;&#10;Description automatically generated"/>
                    <pic:cNvPicPr/>
                  </pic:nvPicPr>
                  <pic:blipFill>
                    <a:blip r:embed="rId26"/>
                    <a:stretch>
                      <a:fillRect/>
                    </a:stretch>
                  </pic:blipFill>
                  <pic:spPr>
                    <a:xfrm>
                      <a:off x="0" y="0"/>
                      <a:ext cx="3635055" cy="2209992"/>
                    </a:xfrm>
                    <a:prstGeom prst="rect">
                      <a:avLst/>
                    </a:prstGeom>
                  </pic:spPr>
                </pic:pic>
              </a:graphicData>
            </a:graphic>
          </wp:inline>
        </w:drawing>
      </w:r>
    </w:p>
    <w:p w14:paraId="75B27288" w14:textId="58AD6143" w:rsidR="0079745B" w:rsidRPr="00E723CE" w:rsidRDefault="0079745B" w:rsidP="00FC0C16">
      <w:r>
        <w:t xml:space="preserve">When the cold weather event is not active, a null value is written to the “in” slot of the schedule and the schedule functions like normal. Whenever </w:t>
      </w:r>
      <w:r w:rsidR="00EB321E">
        <w:t xml:space="preserve">the </w:t>
      </w:r>
      <w:r>
        <w:t xml:space="preserve">cold weather event is activated, </w:t>
      </w:r>
      <w:r w:rsidR="00EB321E">
        <w:t>a value is written to the “in” slot</w:t>
      </w:r>
      <w:r w:rsidR="00821444">
        <w:t>. When this occurs a</w:t>
      </w:r>
      <w:r>
        <w:t xml:space="preserve">ll other scheduling considerations are </w:t>
      </w:r>
      <w:proofErr w:type="gramStart"/>
      <w:r>
        <w:t>bypass</w:t>
      </w:r>
      <w:r w:rsidR="00EB321E">
        <w:t>ed</w:t>
      </w:r>
      <w:proofErr w:type="gramEnd"/>
      <w:r>
        <w:t xml:space="preserve"> and the schedule will become occupied.</w:t>
      </w:r>
    </w:p>
    <w:sectPr w:rsidR="0079745B" w:rsidRPr="00E723CE">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732D" w14:textId="77777777" w:rsidR="00090854" w:rsidRDefault="00090854" w:rsidP="00FF1751">
      <w:pPr>
        <w:spacing w:after="0" w:line="240" w:lineRule="auto"/>
      </w:pPr>
      <w:r>
        <w:separator/>
      </w:r>
    </w:p>
  </w:endnote>
  <w:endnote w:type="continuationSeparator" w:id="0">
    <w:p w14:paraId="575880E1" w14:textId="77777777" w:rsidR="00090854" w:rsidRDefault="00090854" w:rsidP="00FF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40BF" w14:textId="766ACBA8" w:rsidR="00FF1751" w:rsidRDefault="00FF1751">
    <w:pPr>
      <w:pStyle w:val="Footer"/>
    </w:pPr>
    <w:r>
      <w:rPr>
        <w:noProof/>
        <w:color w:val="4472C4" w:themeColor="accent1"/>
      </w:rPr>
      <mc:AlternateContent>
        <mc:Choice Requires="wps">
          <w:drawing>
            <wp:anchor distT="0" distB="0" distL="114300" distR="114300" simplePos="0" relativeHeight="251659264" behindDoc="0" locked="0" layoutInCell="1" allowOverlap="1" wp14:anchorId="7A13D4B4" wp14:editId="65D3FFB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814F38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70DD" w14:textId="77777777" w:rsidR="00090854" w:rsidRDefault="00090854" w:rsidP="00FF1751">
      <w:pPr>
        <w:spacing w:after="0" w:line="240" w:lineRule="auto"/>
      </w:pPr>
      <w:r>
        <w:separator/>
      </w:r>
    </w:p>
  </w:footnote>
  <w:footnote w:type="continuationSeparator" w:id="0">
    <w:p w14:paraId="46D01A60" w14:textId="77777777" w:rsidR="00090854" w:rsidRDefault="00090854" w:rsidP="00FF17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EF"/>
    <w:rsid w:val="00056D35"/>
    <w:rsid w:val="00065151"/>
    <w:rsid w:val="00090854"/>
    <w:rsid w:val="00206DEF"/>
    <w:rsid w:val="002B1294"/>
    <w:rsid w:val="002B72AB"/>
    <w:rsid w:val="002B766B"/>
    <w:rsid w:val="002C4660"/>
    <w:rsid w:val="003238B0"/>
    <w:rsid w:val="003D3FBA"/>
    <w:rsid w:val="003F3113"/>
    <w:rsid w:val="0049142E"/>
    <w:rsid w:val="004C2E39"/>
    <w:rsid w:val="004E39E4"/>
    <w:rsid w:val="005B0E20"/>
    <w:rsid w:val="005F28C9"/>
    <w:rsid w:val="00673FB0"/>
    <w:rsid w:val="00693DED"/>
    <w:rsid w:val="006D6B22"/>
    <w:rsid w:val="006D7048"/>
    <w:rsid w:val="007547FA"/>
    <w:rsid w:val="007662F1"/>
    <w:rsid w:val="00766B31"/>
    <w:rsid w:val="00781F0A"/>
    <w:rsid w:val="0079745B"/>
    <w:rsid w:val="007D08D8"/>
    <w:rsid w:val="00821444"/>
    <w:rsid w:val="00897D35"/>
    <w:rsid w:val="008B5DE6"/>
    <w:rsid w:val="008C641D"/>
    <w:rsid w:val="00934110"/>
    <w:rsid w:val="0095284D"/>
    <w:rsid w:val="00980BE0"/>
    <w:rsid w:val="009D0183"/>
    <w:rsid w:val="00A55B07"/>
    <w:rsid w:val="00A62ECE"/>
    <w:rsid w:val="00AE58FC"/>
    <w:rsid w:val="00B25CD9"/>
    <w:rsid w:val="00B5320B"/>
    <w:rsid w:val="00BB7A7D"/>
    <w:rsid w:val="00BD0F6D"/>
    <w:rsid w:val="00BF7570"/>
    <w:rsid w:val="00C21C50"/>
    <w:rsid w:val="00C33699"/>
    <w:rsid w:val="00C37B38"/>
    <w:rsid w:val="00C65275"/>
    <w:rsid w:val="00C71998"/>
    <w:rsid w:val="00C739AB"/>
    <w:rsid w:val="00CE0DDA"/>
    <w:rsid w:val="00CF54A2"/>
    <w:rsid w:val="00D03629"/>
    <w:rsid w:val="00DB5FBF"/>
    <w:rsid w:val="00E04120"/>
    <w:rsid w:val="00E22F85"/>
    <w:rsid w:val="00E723CE"/>
    <w:rsid w:val="00EB321E"/>
    <w:rsid w:val="00FC0C16"/>
    <w:rsid w:val="00FE1178"/>
    <w:rsid w:val="00FF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3716"/>
  <w15:chartTrackingRefBased/>
  <w15:docId w15:val="{E2682E4D-FB6C-4FCB-93CB-8C696D37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51"/>
  </w:style>
  <w:style w:type="paragraph" w:styleId="Footer">
    <w:name w:val="footer"/>
    <w:basedOn w:val="Normal"/>
    <w:link w:val="FooterChar"/>
    <w:uiPriority w:val="99"/>
    <w:unhideWhenUsed/>
    <w:rsid w:val="00FF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14</Pages>
  <Words>2401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Jackson</dc:creator>
  <cp:keywords/>
  <dc:description/>
  <cp:lastModifiedBy>Colton Hall</cp:lastModifiedBy>
  <cp:revision>8</cp:revision>
  <dcterms:created xsi:type="dcterms:W3CDTF">2023-09-16T12:13:00Z</dcterms:created>
  <dcterms:modified xsi:type="dcterms:W3CDTF">2023-09-19T01:34:00Z</dcterms:modified>
</cp:coreProperties>
</file>